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000EF" w14:textId="77777777" w:rsidR="008D682C" w:rsidRDefault="008D682C" w:rsidP="00895391">
      <w:pPr>
        <w:keepNext/>
        <w:spacing w:after="0" w:line="240" w:lineRule="auto"/>
        <w:ind w:left="1416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bookmarkStart w:id="0" w:name="_Hlk188269389"/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6797A887" wp14:editId="40293B9A">
            <wp:extent cx="3228974" cy="495303"/>
            <wp:effectExtent l="0" t="0" r="0" b="0"/>
            <wp:docPr id="2012771048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AC09563" w14:textId="77777777" w:rsidR="008D682C" w:rsidRDefault="008D682C" w:rsidP="00895391">
      <w:pPr>
        <w:keepNext/>
        <w:spacing w:after="0" w:line="240" w:lineRule="auto"/>
        <w:ind w:left="708"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192FB229" w14:textId="77777777" w:rsidR="008D682C" w:rsidRDefault="008D682C" w:rsidP="00895391">
      <w:pPr>
        <w:keepNext/>
        <w:spacing w:after="0" w:line="240" w:lineRule="auto"/>
        <w:ind w:left="708"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55D29567" w14:textId="77777777" w:rsidR="008D682C" w:rsidRDefault="008D682C" w:rsidP="00895391">
      <w:pPr>
        <w:spacing w:after="0" w:line="240" w:lineRule="auto"/>
        <w:ind w:left="708"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0ABA6757" w14:textId="77777777" w:rsidR="008D682C" w:rsidRDefault="008D682C" w:rsidP="00895391">
      <w:pPr>
        <w:keepNext/>
        <w:spacing w:after="0" w:line="240" w:lineRule="auto"/>
        <w:ind w:left="708"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2C1B1CB2" w14:textId="16D5E89B" w:rsidR="008D682C" w:rsidRDefault="008D682C" w:rsidP="00895391">
      <w:pPr>
        <w:spacing w:after="0" w:line="240" w:lineRule="auto"/>
        <w:ind w:left="708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 w:rsidR="00D44F29">
        <w:rPr>
          <w:rFonts w:ascii="Garamond" w:eastAsia="Times New Roman" w:hAnsi="Garamond"/>
          <w:kern w:val="0"/>
          <w:u w:val="single"/>
          <w:lang w:eastAsia="sl-SI"/>
        </w:rPr>
        <w:t>0</w:t>
      </w:r>
      <w:r w:rsidR="000F0157">
        <w:rPr>
          <w:rFonts w:ascii="Garamond" w:eastAsia="Times New Roman" w:hAnsi="Garamond"/>
          <w:kern w:val="0"/>
          <w:u w:val="single"/>
          <w:lang w:eastAsia="sl-SI"/>
        </w:rPr>
        <w:t>3</w:t>
      </w:r>
      <w:r w:rsidR="00D44F29">
        <w:rPr>
          <w:rFonts w:ascii="Garamond" w:eastAsia="Times New Roman" w:hAnsi="Garamond"/>
          <w:kern w:val="0"/>
          <w:u w:val="single"/>
          <w:lang w:eastAsia="sl-SI"/>
        </w:rPr>
        <w:t>.03.2026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                                                                                Postopek: _</w:t>
      </w:r>
      <w:r w:rsidR="000F0157">
        <w:rPr>
          <w:rFonts w:ascii="Garamond" w:eastAsia="Times New Roman" w:hAnsi="Garamond"/>
          <w:kern w:val="0"/>
          <w:u w:val="single"/>
          <w:lang w:eastAsia="sl-SI"/>
        </w:rPr>
        <w:t>693</w:t>
      </w:r>
      <w:r w:rsidR="00D44F29">
        <w:rPr>
          <w:rFonts w:ascii="Garamond" w:eastAsia="Times New Roman" w:hAnsi="Garamond"/>
          <w:kern w:val="0"/>
          <w:u w:val="single"/>
          <w:lang w:eastAsia="sl-SI"/>
        </w:rPr>
        <w:t>/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</w:t>
      </w:r>
      <w:r w:rsidR="00D44F29">
        <w:rPr>
          <w:rFonts w:ascii="Garamond" w:eastAsia="Times New Roman" w:hAnsi="Garamond"/>
          <w:b/>
          <w:kern w:val="0"/>
          <w:u w:val="single"/>
          <w:lang w:eastAsia="sl-SI"/>
        </w:rPr>
        <w:t>6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 xml:space="preserve"> </w:t>
      </w:r>
      <w:r w:rsidR="00D44F29">
        <w:rPr>
          <w:rFonts w:ascii="Garamond" w:eastAsia="Times New Roman" w:hAnsi="Garamond"/>
          <w:b/>
          <w:kern w:val="0"/>
          <w:u w:val="single"/>
          <w:lang w:eastAsia="sl-SI"/>
        </w:rPr>
        <w:t>MV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/VH</w:t>
      </w:r>
    </w:p>
    <w:p w14:paraId="272892F6" w14:textId="77777777" w:rsidR="008D682C" w:rsidRDefault="008D682C" w:rsidP="00895391">
      <w:pPr>
        <w:keepNext/>
        <w:spacing w:after="0" w:line="240" w:lineRule="auto"/>
        <w:ind w:left="708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5A9AA6FB" w14:textId="77777777" w:rsidR="008D682C" w:rsidRDefault="008D682C" w:rsidP="008953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ind w:left="708"/>
        <w:rPr>
          <w:rFonts w:ascii="Garamond" w:eastAsia="Times New Roman" w:hAnsi="Garamond"/>
          <w:b/>
          <w:kern w:val="0"/>
          <w:lang w:eastAsia="sl-SI"/>
        </w:rPr>
      </w:pPr>
    </w:p>
    <w:p w14:paraId="7A04CD30" w14:textId="77777777" w:rsidR="008D682C" w:rsidRDefault="008D682C" w:rsidP="008953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ind w:left="708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25409AC2" w14:textId="77777777" w:rsidR="008D682C" w:rsidRDefault="008D682C" w:rsidP="00895391">
      <w:pPr>
        <w:spacing w:after="0" w:line="240" w:lineRule="auto"/>
        <w:ind w:left="708"/>
        <w:rPr>
          <w:rFonts w:ascii="Garamond" w:eastAsia="Times New Roman" w:hAnsi="Garamond"/>
          <w:b/>
          <w:kern w:val="0"/>
          <w:lang w:eastAsia="sl-SI"/>
        </w:rPr>
      </w:pPr>
    </w:p>
    <w:p w14:paraId="3A7DC2BE" w14:textId="77777777" w:rsidR="008D682C" w:rsidRDefault="008D682C" w:rsidP="00895391">
      <w:pPr>
        <w:spacing w:after="0" w:line="240" w:lineRule="auto"/>
        <w:ind w:left="708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19BB0CB3" w14:textId="77777777" w:rsidR="008D682C" w:rsidRDefault="008D682C" w:rsidP="00895391">
      <w:pPr>
        <w:spacing w:after="0" w:line="240" w:lineRule="auto"/>
        <w:ind w:left="708"/>
        <w:rPr>
          <w:b/>
          <w:bCs/>
        </w:rPr>
      </w:pPr>
    </w:p>
    <w:p w14:paraId="1E00AFB6" w14:textId="7BE62D89" w:rsidR="008D682C" w:rsidRDefault="008D682C" w:rsidP="00895391">
      <w:pPr>
        <w:spacing w:after="0" w:line="240" w:lineRule="auto"/>
        <w:ind w:left="708"/>
        <w:rPr>
          <w:b/>
          <w:bCs/>
        </w:rPr>
      </w:pPr>
      <w:r>
        <w:rPr>
          <w:b/>
          <w:bCs/>
        </w:rPr>
        <w:t xml:space="preserve"> MIKROBIOLOŠKE IN KEMIJSKE ANALIZE</w:t>
      </w:r>
      <w:r w:rsidR="00895391">
        <w:rPr>
          <w:b/>
          <w:bCs/>
        </w:rPr>
        <w:t xml:space="preserve"> ZA</w:t>
      </w:r>
      <w:r>
        <w:rPr>
          <w:b/>
          <w:bCs/>
        </w:rPr>
        <w:t xml:space="preserve"> LETO 2026 skladno s prilogo</w:t>
      </w:r>
    </w:p>
    <w:p w14:paraId="1B619091" w14:textId="77777777" w:rsidR="008D682C" w:rsidRDefault="008D682C" w:rsidP="00895391">
      <w:pPr>
        <w:spacing w:after="0" w:line="240" w:lineRule="auto"/>
        <w:ind w:left="708"/>
      </w:pPr>
    </w:p>
    <w:p w14:paraId="08F3CE0A" w14:textId="77777777" w:rsidR="008D682C" w:rsidRDefault="008D682C" w:rsidP="00895391">
      <w:pPr>
        <w:spacing w:after="0" w:line="240" w:lineRule="auto"/>
        <w:ind w:left="708"/>
        <w:rPr>
          <w:rFonts w:ascii="Garamond" w:eastAsia="Times New Roman" w:hAnsi="Garamond"/>
          <w:b/>
          <w:kern w:val="0"/>
          <w:lang w:eastAsia="sl-SI"/>
        </w:rPr>
      </w:pPr>
    </w:p>
    <w:p w14:paraId="0C34146D" w14:textId="77777777" w:rsidR="008D682C" w:rsidRDefault="008D682C" w:rsidP="00895391">
      <w:pPr>
        <w:spacing w:after="0" w:line="240" w:lineRule="auto"/>
        <w:ind w:left="708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45005551" w14:textId="77777777" w:rsidR="008D682C" w:rsidRDefault="008D682C" w:rsidP="00895391">
      <w:pPr>
        <w:numPr>
          <w:ilvl w:val="0"/>
          <w:numId w:val="1"/>
        </w:numPr>
        <w:spacing w:after="0" w:line="240" w:lineRule="auto"/>
        <w:ind w:left="1428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8D5D559" w14:textId="77777777" w:rsidR="008D682C" w:rsidRDefault="008D682C" w:rsidP="00895391">
      <w:pPr>
        <w:numPr>
          <w:ilvl w:val="0"/>
          <w:numId w:val="1"/>
        </w:numPr>
        <w:spacing w:after="0" w:line="240" w:lineRule="auto"/>
        <w:ind w:left="1428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7E6697C3" w14:textId="77777777" w:rsidR="008D682C" w:rsidRDefault="008D682C" w:rsidP="00895391">
      <w:pPr>
        <w:numPr>
          <w:ilvl w:val="0"/>
          <w:numId w:val="1"/>
        </w:numPr>
        <w:spacing w:after="0" w:line="240" w:lineRule="auto"/>
        <w:ind w:left="1428"/>
        <w:jc w:val="both"/>
      </w:pPr>
      <w:r>
        <w:rPr>
          <w:rFonts w:ascii="Garamond" w:eastAsia="Times New Roman" w:hAnsi="Garamond"/>
          <w:bCs/>
          <w:kern w:val="0"/>
          <w:lang w:eastAsia="zh-CN"/>
        </w:rPr>
        <w:t>Odvzem vzorcev opravi izvajalec</w:t>
      </w:r>
    </w:p>
    <w:p w14:paraId="40D90B47" w14:textId="0BE99B7E" w:rsidR="008D682C" w:rsidRDefault="008D682C" w:rsidP="00895391">
      <w:pPr>
        <w:numPr>
          <w:ilvl w:val="0"/>
          <w:numId w:val="1"/>
        </w:numPr>
        <w:spacing w:after="0" w:line="240" w:lineRule="auto"/>
        <w:ind w:left="1428"/>
        <w:jc w:val="both"/>
      </w:pPr>
      <w:r>
        <w:rPr>
          <w:rFonts w:ascii="Garamond" w:eastAsia="Times New Roman" w:hAnsi="Garamond"/>
          <w:bCs/>
          <w:kern w:val="0"/>
          <w:lang w:eastAsia="zh-CN"/>
        </w:rPr>
        <w:t xml:space="preserve">Izvajalec pripravi poročilo skladno z zahtevanimi parametri preizkušanja in poročilo dostavi v elektronski obliki </w:t>
      </w:r>
      <w:r w:rsidR="00895391">
        <w:rPr>
          <w:rFonts w:ascii="Garamond" w:eastAsia="Times New Roman" w:hAnsi="Garamond"/>
          <w:bCs/>
          <w:kern w:val="0"/>
          <w:lang w:eastAsia="zh-CN"/>
        </w:rPr>
        <w:t>pristojnim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  <w:r w:rsidR="00895391">
        <w:rPr>
          <w:rFonts w:ascii="Garamond" w:eastAsia="Times New Roman" w:hAnsi="Garamond"/>
          <w:bCs/>
          <w:kern w:val="0"/>
          <w:lang w:eastAsia="zh-CN"/>
        </w:rPr>
        <w:t>s</w:t>
      </w:r>
      <w:r>
        <w:rPr>
          <w:rFonts w:ascii="Garamond" w:eastAsia="Times New Roman" w:hAnsi="Garamond"/>
          <w:bCs/>
          <w:kern w:val="0"/>
          <w:lang w:eastAsia="zh-CN"/>
        </w:rPr>
        <w:t>lužb</w:t>
      </w:r>
      <w:r w:rsidR="00895391">
        <w:rPr>
          <w:rFonts w:ascii="Garamond" w:eastAsia="Times New Roman" w:hAnsi="Garamond"/>
          <w:bCs/>
          <w:kern w:val="0"/>
          <w:lang w:eastAsia="zh-CN"/>
        </w:rPr>
        <w:t>am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  <w:r w:rsidR="00895391">
        <w:rPr>
          <w:rFonts w:ascii="Garamond" w:eastAsia="Times New Roman" w:hAnsi="Garamond"/>
          <w:bCs/>
          <w:kern w:val="0"/>
          <w:lang w:eastAsia="zh-CN"/>
        </w:rPr>
        <w:t>v SBC</w:t>
      </w:r>
      <w:r w:rsidR="00D44F29">
        <w:rPr>
          <w:rFonts w:ascii="Garamond" w:eastAsia="Times New Roman" w:hAnsi="Garamond"/>
          <w:bCs/>
          <w:kern w:val="0"/>
          <w:lang w:eastAsia="zh-CN"/>
        </w:rPr>
        <w:t xml:space="preserve"> – Služba za preprečevanje bolnišničnih okužb, Kuhinja</w:t>
      </w:r>
    </w:p>
    <w:p w14:paraId="61926AF2" w14:textId="77777777" w:rsidR="008D682C" w:rsidRDefault="008D682C" w:rsidP="00895391">
      <w:pPr>
        <w:numPr>
          <w:ilvl w:val="0"/>
          <w:numId w:val="1"/>
        </w:numPr>
        <w:spacing w:after="0" w:line="240" w:lineRule="auto"/>
        <w:ind w:left="1428"/>
        <w:jc w:val="both"/>
      </w:pPr>
      <w:r>
        <w:rPr>
          <w:rFonts w:ascii="Garamond" w:eastAsia="Times New Roman" w:hAnsi="Garamond"/>
          <w:bCs/>
          <w:kern w:val="0"/>
          <w:lang w:eastAsia="zh-CN"/>
        </w:rPr>
        <w:t>Rok za izvedbo preskušanja je najkasneje 20 dni od zaključenega odvzema vzorcev</w:t>
      </w:r>
    </w:p>
    <w:p w14:paraId="491DC30B" w14:textId="77777777" w:rsidR="008D682C" w:rsidRDefault="008D682C" w:rsidP="00895391">
      <w:pPr>
        <w:numPr>
          <w:ilvl w:val="0"/>
          <w:numId w:val="2"/>
        </w:numPr>
        <w:spacing w:after="0" w:line="240" w:lineRule="auto"/>
        <w:ind w:left="1428"/>
        <w:jc w:val="both"/>
      </w:pPr>
      <w:bookmarkStart w:id="1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15D063E0" w14:textId="77777777" w:rsidR="008D682C" w:rsidRDefault="008D682C" w:rsidP="00895391">
      <w:pPr>
        <w:numPr>
          <w:ilvl w:val="0"/>
          <w:numId w:val="2"/>
        </w:numPr>
        <w:spacing w:after="0" w:line="240" w:lineRule="auto"/>
        <w:ind w:left="1428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1"/>
    <w:p w14:paraId="76944AE9" w14:textId="77777777" w:rsidR="008D682C" w:rsidRDefault="008D682C" w:rsidP="00895391">
      <w:pPr>
        <w:numPr>
          <w:ilvl w:val="0"/>
          <w:numId w:val="2"/>
        </w:numPr>
        <w:spacing w:after="0" w:line="240" w:lineRule="auto"/>
        <w:ind w:left="1428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320AB1E0" w14:textId="77777777" w:rsidR="008D682C" w:rsidRDefault="008D682C" w:rsidP="00895391">
      <w:pPr>
        <w:numPr>
          <w:ilvl w:val="0"/>
          <w:numId w:val="2"/>
        </w:numPr>
        <w:spacing w:after="0" w:line="240" w:lineRule="auto"/>
        <w:ind w:left="1428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F56A122" w14:textId="77777777" w:rsidR="008D682C" w:rsidRDefault="008D682C" w:rsidP="00895391">
      <w:pPr>
        <w:spacing w:after="0" w:line="240" w:lineRule="auto"/>
        <w:ind w:left="708"/>
        <w:jc w:val="both"/>
        <w:rPr>
          <w:rFonts w:ascii="Garamond" w:eastAsia="Times New Roman" w:hAnsi="Garamond"/>
          <w:kern w:val="0"/>
          <w:lang w:eastAsia="sl-SI"/>
        </w:rPr>
      </w:pPr>
    </w:p>
    <w:p w14:paraId="19708F7D" w14:textId="77777777" w:rsidR="008D682C" w:rsidRDefault="008D682C" w:rsidP="00895391">
      <w:pPr>
        <w:spacing w:after="0" w:line="240" w:lineRule="auto"/>
        <w:ind w:left="708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0E3D64BD" w14:textId="77777777" w:rsidR="008D682C" w:rsidRDefault="008D682C" w:rsidP="00895391">
      <w:pPr>
        <w:spacing w:after="0" w:line="240" w:lineRule="auto"/>
        <w:ind w:left="708"/>
        <w:jc w:val="both"/>
        <w:rPr>
          <w:rFonts w:ascii="Garamond" w:eastAsia="Times New Roman" w:hAnsi="Garamond"/>
          <w:kern w:val="0"/>
          <w:lang w:eastAsia="sl-SI"/>
        </w:rPr>
      </w:pPr>
    </w:p>
    <w:p w14:paraId="644E4E38" w14:textId="5A691379" w:rsidR="008D682C" w:rsidRDefault="008D682C" w:rsidP="00895391">
      <w:pPr>
        <w:spacing w:after="0" w:line="240" w:lineRule="auto"/>
        <w:ind w:left="708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-Maruša Vodenik,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hyperlink r:id="rId8" w:history="1">
        <w:r w:rsidR="00895391" w:rsidRPr="002E1E45">
          <w:rPr>
            <w:rStyle w:val="Hiperpovezava"/>
            <w:rFonts w:ascii="Garamond" w:eastAsia="Times New Roman" w:hAnsi="Garamond"/>
            <w:kern w:val="0"/>
            <w:lang w:eastAsia="sl-SI"/>
          </w:rPr>
          <w:t>marusa.vodenik@sb-celje.si</w:t>
        </w:r>
      </w:hyperlink>
    </w:p>
    <w:p w14:paraId="0199E171" w14:textId="77777777" w:rsidR="00895391" w:rsidRDefault="00895391" w:rsidP="00895391">
      <w:pPr>
        <w:spacing w:after="0" w:line="240" w:lineRule="auto"/>
        <w:ind w:left="708"/>
        <w:jc w:val="both"/>
      </w:pPr>
    </w:p>
    <w:p w14:paraId="2B1BB6F3" w14:textId="77777777" w:rsidR="008D682C" w:rsidRDefault="008D682C" w:rsidP="00895391">
      <w:pPr>
        <w:spacing w:after="0" w:line="240" w:lineRule="auto"/>
        <w:ind w:left="708"/>
        <w:rPr>
          <w:rFonts w:ascii="Garamond" w:eastAsia="Times New Roman" w:hAnsi="Garamond"/>
          <w:kern w:val="0"/>
          <w:lang w:eastAsia="sl-SI"/>
        </w:rPr>
      </w:pPr>
    </w:p>
    <w:p w14:paraId="614664BD" w14:textId="77777777" w:rsidR="008D682C" w:rsidRDefault="008D682C" w:rsidP="008953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ind w:left="708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6493860B" w14:textId="77777777" w:rsidR="008D682C" w:rsidRDefault="008D682C" w:rsidP="008953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ind w:left="708"/>
      </w:pPr>
      <w:hyperlink r:id="rId9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0A8A369B" w14:textId="24EF386B" w:rsidR="008D682C" w:rsidRDefault="008D682C" w:rsidP="008953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ind w:left="708"/>
      </w:pPr>
      <w:r>
        <w:rPr>
          <w:rFonts w:ascii="Garamond" w:eastAsia="Times New Roman" w:hAnsi="Garamond"/>
          <w:b/>
          <w:kern w:val="0"/>
          <w:lang w:eastAsia="sl-SI"/>
        </w:rPr>
        <w:t>z oznako EN_</w:t>
      </w:r>
      <w:r w:rsidR="000F0157">
        <w:rPr>
          <w:rFonts w:ascii="Garamond" w:eastAsia="Times New Roman" w:hAnsi="Garamond"/>
          <w:b/>
          <w:kern w:val="0"/>
          <w:lang w:eastAsia="sl-SI"/>
        </w:rPr>
        <w:t>693</w:t>
      </w:r>
      <w:r>
        <w:rPr>
          <w:rFonts w:ascii="Garamond" w:eastAsia="Times New Roman" w:hAnsi="Garamond"/>
          <w:b/>
          <w:kern w:val="0"/>
          <w:lang w:eastAsia="sl-SI"/>
        </w:rPr>
        <w:t>_202</w:t>
      </w:r>
      <w:r w:rsidR="00B173F5">
        <w:rPr>
          <w:rFonts w:ascii="Garamond" w:eastAsia="Times New Roman" w:hAnsi="Garamond"/>
          <w:b/>
          <w:kern w:val="0"/>
          <w:lang w:eastAsia="sl-SI"/>
        </w:rPr>
        <w:t>6</w:t>
      </w:r>
      <w:r>
        <w:rPr>
          <w:rFonts w:ascii="Garamond" w:eastAsia="Times New Roman" w:hAnsi="Garamond"/>
          <w:b/>
          <w:kern w:val="0"/>
          <w:lang w:eastAsia="sl-SI"/>
        </w:rPr>
        <w:t>_</w:t>
      </w:r>
      <w:r>
        <w:t xml:space="preserve"> MIKROBIOLOŠKE IN KEMIJSKE ANALIZE ZA LETO 2026</w:t>
      </w:r>
      <w:r w:rsidR="000F0157">
        <w:t xml:space="preserve"> rok oddaje </w:t>
      </w:r>
      <w:r>
        <w:rPr>
          <w:rFonts w:ascii="Garamond" w:eastAsia="Times New Roman" w:hAnsi="Garamond"/>
          <w:b/>
          <w:kern w:val="0"/>
          <w:lang w:eastAsia="sl-SI"/>
        </w:rPr>
        <w:t>do najkasneje</w:t>
      </w:r>
      <w:r w:rsidR="000F0157">
        <w:rPr>
          <w:rFonts w:ascii="Garamond" w:eastAsia="Times New Roman" w:hAnsi="Garamond"/>
          <w:b/>
          <w:kern w:val="0"/>
          <w:lang w:eastAsia="sl-SI"/>
        </w:rPr>
        <w:t xml:space="preserve"> 04.03.</w:t>
      </w:r>
      <w:r>
        <w:rPr>
          <w:rFonts w:ascii="Garamond" w:eastAsia="Times New Roman" w:hAnsi="Garamond"/>
          <w:b/>
          <w:kern w:val="0"/>
          <w:lang w:eastAsia="sl-SI"/>
        </w:rPr>
        <w:t xml:space="preserve">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735D8D48" w14:textId="77777777" w:rsidR="008D682C" w:rsidRDefault="008D682C" w:rsidP="00895391">
      <w:pPr>
        <w:spacing w:after="0" w:line="240" w:lineRule="auto"/>
        <w:ind w:left="708"/>
        <w:rPr>
          <w:rFonts w:ascii="Garamond" w:eastAsia="Times New Roman" w:hAnsi="Garamond"/>
          <w:kern w:val="0"/>
          <w:lang w:eastAsia="sl-SI"/>
        </w:rPr>
      </w:pPr>
    </w:p>
    <w:p w14:paraId="6701ED1A" w14:textId="77777777" w:rsidR="008D682C" w:rsidRDefault="008D682C" w:rsidP="00895391">
      <w:pPr>
        <w:spacing w:after="0" w:line="240" w:lineRule="auto"/>
        <w:ind w:left="708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Ind w:w="7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8D682C" w14:paraId="09AEF3F6" w14:textId="77777777" w:rsidTr="00895391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1F8A7" w14:textId="77777777" w:rsidR="008D682C" w:rsidRDefault="008D682C" w:rsidP="003A5202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D0253" w14:textId="77777777" w:rsidR="008D682C" w:rsidRDefault="008D682C" w:rsidP="003A5202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       Vanja Herman 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8D682C" w14:paraId="371DBA1A" w14:textId="77777777" w:rsidTr="00895391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1D4A0" w14:textId="77777777" w:rsidR="008D682C" w:rsidRDefault="008D682C" w:rsidP="003A5202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Maruša Vodenik,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6B0B3" w14:textId="77777777" w:rsidR="008D682C" w:rsidRDefault="008D682C" w:rsidP="003A5202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3245B42C" w14:textId="77777777" w:rsidR="008D682C" w:rsidRDefault="008D682C" w:rsidP="003A5202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0A79412E" w14:textId="77777777" w:rsidR="008D682C" w:rsidRDefault="008D682C" w:rsidP="00895391">
      <w:pPr>
        <w:spacing w:line="240" w:lineRule="auto"/>
        <w:ind w:left="708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Priloga </w:t>
      </w:r>
    </w:p>
    <w:p w14:paraId="68C62AFF" w14:textId="77777777" w:rsidR="008D682C" w:rsidRDefault="008D682C" w:rsidP="00895391">
      <w:pPr>
        <w:numPr>
          <w:ilvl w:val="0"/>
          <w:numId w:val="3"/>
        </w:numPr>
        <w:spacing w:after="0" w:line="240" w:lineRule="auto"/>
        <w:ind w:left="1068"/>
        <w:jc w:val="both"/>
        <w:rPr>
          <w:rFonts w:ascii="Garamond" w:hAnsi="Garamond"/>
        </w:rPr>
        <w:sectPr w:rsidR="008D682C" w:rsidSect="00895391">
          <w:headerReference w:type="default" r:id="rId10"/>
          <w:footerReference w:type="default" r:id="rId11"/>
          <w:footerReference w:type="first" r:id="rId12"/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  <w:r>
        <w:rPr>
          <w:rFonts w:ascii="Garamond" w:hAnsi="Garamond"/>
        </w:rPr>
        <w:t>Obrazec predračuna (OBR-1),</w:t>
      </w:r>
    </w:p>
    <w:p w14:paraId="156C55B3" w14:textId="77777777" w:rsidR="008D682C" w:rsidRDefault="008D682C" w:rsidP="00895391">
      <w:pPr>
        <w:keepNext/>
        <w:keepLines/>
        <w:spacing w:before="360" w:after="80" w:line="240" w:lineRule="auto"/>
        <w:ind w:left="708"/>
        <w:outlineLvl w:val="0"/>
      </w:pPr>
      <w:r>
        <w:rPr>
          <w:rFonts w:ascii="Garamond" w:eastAsia="Times New Roman" w:hAnsi="Garamond"/>
          <w:b/>
          <w:kern w:val="0"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78207E6E" w14:textId="77777777" w:rsidR="008D682C" w:rsidRDefault="008D682C" w:rsidP="00895391">
      <w:pPr>
        <w:spacing w:line="240" w:lineRule="auto"/>
        <w:ind w:left="708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Ponudnik:</w:t>
      </w:r>
    </w:p>
    <w:p w14:paraId="119F29F7" w14:textId="77777777" w:rsidR="008D682C" w:rsidRDefault="008D682C" w:rsidP="00895391">
      <w:pPr>
        <w:spacing w:line="240" w:lineRule="auto"/>
        <w:ind w:left="708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</w:t>
      </w:r>
    </w:p>
    <w:p w14:paraId="2219A0B4" w14:textId="77777777" w:rsidR="008D682C" w:rsidRDefault="008D682C" w:rsidP="00895391">
      <w:pPr>
        <w:spacing w:line="240" w:lineRule="auto"/>
        <w:ind w:left="708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_________________________________</w:t>
      </w:r>
    </w:p>
    <w:p w14:paraId="4C36E72A" w14:textId="77777777" w:rsidR="008D682C" w:rsidRDefault="008D682C" w:rsidP="00895391">
      <w:pPr>
        <w:spacing w:line="240" w:lineRule="auto"/>
        <w:ind w:left="708"/>
        <w:contextualSpacing/>
      </w:pPr>
      <w:r>
        <w:rPr>
          <w:rFonts w:ascii="Garamond" w:hAnsi="Garamond"/>
          <w:b/>
          <w:kern w:val="0"/>
          <w:u w:val="single"/>
        </w:rPr>
        <w:t>PREDMET:</w:t>
      </w:r>
      <w:r>
        <w:rPr>
          <w:rFonts w:ascii="Garamond" w:hAnsi="Garamond"/>
          <w:b/>
          <w:kern w:val="0"/>
        </w:rPr>
        <w:t xml:space="preserve"> </w:t>
      </w:r>
    </w:p>
    <w:p w14:paraId="714F24ED" w14:textId="2CAC8902" w:rsidR="008D682C" w:rsidRDefault="008D682C" w:rsidP="00895391">
      <w:pPr>
        <w:spacing w:line="240" w:lineRule="auto"/>
        <w:ind w:left="708"/>
      </w:pPr>
      <w:r>
        <w:rPr>
          <w:rFonts w:ascii="Garamond" w:hAnsi="Garamond"/>
          <w:kern w:val="0"/>
        </w:rPr>
        <w:t xml:space="preserve">Na podlagi evidenčnega povpraševanja </w:t>
      </w:r>
      <w:r>
        <w:rPr>
          <w:rFonts w:ascii="Garamond" w:hAnsi="Garamond"/>
          <w:b/>
          <w:bCs/>
          <w:kern w:val="0"/>
        </w:rPr>
        <w:t>EN_</w:t>
      </w:r>
      <w:r w:rsidR="000F0157">
        <w:rPr>
          <w:rFonts w:ascii="Garamond" w:hAnsi="Garamond"/>
          <w:b/>
          <w:bCs/>
          <w:kern w:val="0"/>
        </w:rPr>
        <w:t>693</w:t>
      </w:r>
      <w:r>
        <w:rPr>
          <w:rFonts w:ascii="Garamond" w:hAnsi="Garamond"/>
          <w:b/>
          <w:bCs/>
          <w:kern w:val="0"/>
        </w:rPr>
        <w:t>_202</w:t>
      </w:r>
      <w:r w:rsidR="000F0157">
        <w:rPr>
          <w:rFonts w:ascii="Garamond" w:hAnsi="Garamond"/>
          <w:b/>
          <w:bCs/>
          <w:kern w:val="0"/>
        </w:rPr>
        <w:t>6</w:t>
      </w:r>
      <w:r>
        <w:rPr>
          <w:rFonts w:ascii="Garamond" w:hAnsi="Garamond"/>
          <w:b/>
          <w:bCs/>
          <w:kern w:val="0"/>
        </w:rPr>
        <w:t>_</w:t>
      </w:r>
      <w:r>
        <w:rPr>
          <w:rFonts w:ascii="Garamond" w:eastAsia="Times New Roman" w:hAnsi="Garamond"/>
          <w:b/>
          <w:kern w:val="0"/>
          <w:lang w:eastAsia="sl-SI"/>
        </w:rPr>
        <w:t xml:space="preserve"> MIKROBIOLOŠKE IN KEMIJSKE  ANALIZE ZA LETO 2026 </w:t>
      </w:r>
    </w:p>
    <w:p w14:paraId="04487CCE" w14:textId="77777777" w:rsidR="008D682C" w:rsidRDefault="008D682C" w:rsidP="00895391">
      <w:pPr>
        <w:spacing w:line="240" w:lineRule="auto"/>
        <w:ind w:left="708"/>
        <w:rPr>
          <w:rFonts w:ascii="Garamond" w:hAnsi="Garamond"/>
          <w:kern w:val="0"/>
          <w:u w:val="single"/>
        </w:rPr>
      </w:pPr>
      <w:r>
        <w:rPr>
          <w:rFonts w:ascii="Garamond" w:hAnsi="Garamond"/>
          <w:kern w:val="0"/>
          <w:u w:val="single"/>
        </w:rPr>
        <w:t>Tabela 1: specifikacija storitev</w:t>
      </w:r>
    </w:p>
    <w:tbl>
      <w:tblPr>
        <w:tblW w:w="15536" w:type="dxa"/>
        <w:tblInd w:w="7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"/>
        <w:gridCol w:w="440"/>
        <w:gridCol w:w="2292"/>
        <w:gridCol w:w="1243"/>
        <w:gridCol w:w="969"/>
        <w:gridCol w:w="1020"/>
        <w:gridCol w:w="746"/>
        <w:gridCol w:w="818"/>
        <w:gridCol w:w="1275"/>
        <w:gridCol w:w="1276"/>
        <w:gridCol w:w="1134"/>
        <w:gridCol w:w="95"/>
        <w:gridCol w:w="127"/>
        <w:gridCol w:w="1989"/>
        <w:gridCol w:w="1989"/>
      </w:tblGrid>
      <w:tr w:rsidR="00F93C42" w14:paraId="44E4614C" w14:textId="77777777" w:rsidTr="00F93C42">
        <w:trPr>
          <w:trHeight w:val="923"/>
        </w:trPr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8A31B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>
              <w:rPr>
                <w:rFonts w:ascii="Garamond" w:hAnsi="Garamond"/>
                <w:kern w:val="0"/>
              </w:rPr>
              <w:t>Zap</w:t>
            </w:r>
            <w:proofErr w:type="spellEnd"/>
            <w:r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62C75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7A56E6" w14:textId="714C4691" w:rsidR="0037134D" w:rsidRDefault="0037134D" w:rsidP="0037134D">
            <w:pPr>
              <w:spacing w:after="0" w:line="240" w:lineRule="auto"/>
              <w:jc w:val="center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Letna</w:t>
            </w:r>
          </w:p>
          <w:p w14:paraId="0BA462D8" w14:textId="066460B8" w:rsidR="0037134D" w:rsidRDefault="0037134D" w:rsidP="0037134D">
            <w:pPr>
              <w:spacing w:after="0" w:line="240" w:lineRule="auto"/>
              <w:jc w:val="center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09FE2" w14:textId="220C1042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26968" w14:textId="32A7AF8B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29F7D" w14:textId="5658503D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D36AF" w14:textId="6FD13574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979ADC" w14:textId="6C3113B8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Ponudbena cena  s popustom na enoto v EUR brez  z DDV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CC81B" w14:textId="2F38B61F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Ponudbena cena  s popustom na enoto v EUR  z DDV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59A02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Ponudbena vrednost v  EUR  z DDV</w:t>
            </w:r>
          </w:p>
        </w:tc>
        <w:tc>
          <w:tcPr>
            <w:tcW w:w="95" w:type="dxa"/>
          </w:tcPr>
          <w:p w14:paraId="5C167B00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6235A4" w14:textId="3AC2BE9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</w:tcPr>
          <w:p w14:paraId="67D5C03B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B0922B" w14:textId="753AB244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F93C42" w14:paraId="36FFE574" w14:textId="77777777" w:rsidTr="00F93C42">
        <w:trPr>
          <w:trHeight w:val="492"/>
        </w:trPr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58D1C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31F40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Vzorčenje in analiza pitne vode (O </w:t>
            </w:r>
            <w:proofErr w:type="spellStart"/>
            <w:r>
              <w:rPr>
                <w:rFonts w:ascii="Garamond" w:hAnsi="Garamond"/>
                <w:kern w:val="0"/>
              </w:rPr>
              <w:t>mkb+Cp+PA</w:t>
            </w:r>
            <w:proofErr w:type="spellEnd"/>
            <w:r>
              <w:rPr>
                <w:rFonts w:ascii="Garamond" w:hAnsi="Garamond"/>
                <w:kern w:val="0"/>
              </w:rPr>
              <w:t>)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C296F2" w14:textId="53DF17EF" w:rsidR="0037134D" w:rsidRDefault="0037134D" w:rsidP="0037134D">
            <w:pPr>
              <w:spacing w:after="0" w:line="240" w:lineRule="auto"/>
              <w:jc w:val="center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20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57A56" w14:textId="10036792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30678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BD92C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753EF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1BE7B0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4527C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D2927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5" w:type="dxa"/>
          </w:tcPr>
          <w:p w14:paraId="026992F2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90894B" w14:textId="6579882A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</w:tcPr>
          <w:p w14:paraId="408A53D3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EFF110" w14:textId="0E3C7612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F93C42" w14:paraId="27A806DA" w14:textId="77777777" w:rsidTr="00F93C42">
        <w:trPr>
          <w:trHeight w:val="492"/>
        </w:trPr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26989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2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770CD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Vzorčenje in analiza vode na vsebnost </w:t>
            </w:r>
            <w:proofErr w:type="spellStart"/>
            <w:r>
              <w:rPr>
                <w:rFonts w:ascii="Garamond" w:hAnsi="Garamond"/>
                <w:kern w:val="0"/>
              </w:rPr>
              <w:t>legionel</w:t>
            </w:r>
            <w:proofErr w:type="spell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5F65FB" w14:textId="30A6024B" w:rsidR="0037134D" w:rsidRDefault="0037134D" w:rsidP="0037134D">
            <w:pPr>
              <w:spacing w:after="0" w:line="240" w:lineRule="auto"/>
              <w:jc w:val="center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40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80B2E" w14:textId="6DA90D86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191A4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D27AD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815A6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C3809C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9AB87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61F21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5" w:type="dxa"/>
          </w:tcPr>
          <w:p w14:paraId="03FB0DFB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04FA99" w14:textId="2736FFAB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</w:tcPr>
          <w:p w14:paraId="4DA02EF2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0E8F9A" w14:textId="15BEA3D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F93C42" w14:paraId="4E57FCC2" w14:textId="77777777" w:rsidTr="00F93C42">
        <w:trPr>
          <w:trHeight w:val="492"/>
        </w:trPr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EEC88" w14:textId="0A664BEF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3.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4E676" w14:textId="6D16A568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Pregled centralnega kuhinjskega obrata z vzorčenjem 14 brisov na snažnost, 3 vzorcev živil za mikrobiološke analize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3A1A87" w14:textId="40AAA206" w:rsidR="0037134D" w:rsidRDefault="0037134D" w:rsidP="0037134D">
            <w:pPr>
              <w:spacing w:after="0" w:line="240" w:lineRule="auto"/>
              <w:jc w:val="center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3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888D4" w14:textId="0978C472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61A6A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00F7B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E9348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353ACC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D97DF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83834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5" w:type="dxa"/>
          </w:tcPr>
          <w:p w14:paraId="2059A630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70F5D7" w14:textId="51540BE8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</w:tcPr>
          <w:p w14:paraId="4BA4F4D2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93EF81" w14:textId="1535CA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37134D" w14:paraId="3B576693" w14:textId="77777777" w:rsidTr="00F93C42">
        <w:trPr>
          <w:trHeight w:val="492"/>
        </w:trPr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53B0E" w14:textId="0571F8DF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3a.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745AE" w14:textId="5A85612C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Pregled centralnega kuhinjskega obrata z vzorčenjem 14 brisov na snažnost, 3 vzorcev živil za mikrobiološke analize in 1 vzorec </w:t>
            </w:r>
            <w:r>
              <w:rPr>
                <w:rFonts w:ascii="Garamond" w:hAnsi="Garamond"/>
                <w:kern w:val="0"/>
              </w:rPr>
              <w:lastRenderedPageBreak/>
              <w:t>obroka za kemijsko preskušanje hranilne in energijske vrednosti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C8E386" w14:textId="49EDABC0" w:rsidR="0037134D" w:rsidRDefault="0037134D" w:rsidP="0037134D">
            <w:pPr>
              <w:spacing w:after="0" w:line="240" w:lineRule="auto"/>
              <w:jc w:val="center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lastRenderedPageBreak/>
              <w:t>1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D782D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830CA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47214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921AF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6E2E28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DB0D7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5E8B1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5" w:type="dxa"/>
          </w:tcPr>
          <w:p w14:paraId="4CDCBE2B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7858BA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</w:tcPr>
          <w:p w14:paraId="62F0C0FE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28BFEB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F93C42" w14:paraId="794B6719" w14:textId="77777777" w:rsidTr="00F93C42">
        <w:trPr>
          <w:trHeight w:val="492"/>
        </w:trPr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ACC33" w14:textId="0063BFDE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4.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8BA4A" w14:textId="3A729CBD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Izvedba verifikacije HACCP sistema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5F62CD" w14:textId="43D2E445" w:rsidR="0037134D" w:rsidRDefault="0037134D" w:rsidP="0037134D">
            <w:pPr>
              <w:spacing w:after="0" w:line="240" w:lineRule="auto"/>
              <w:jc w:val="center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E3BF9" w14:textId="7914F924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F8FB5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8DAD6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0138A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5A8022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25A84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73C57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5" w:type="dxa"/>
          </w:tcPr>
          <w:p w14:paraId="5999D9FC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22ACE5" w14:textId="2A495049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</w:tcPr>
          <w:p w14:paraId="48C54D3A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4FBE7B" w14:textId="125101F8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F93C42" w14:paraId="5A1AC979" w14:textId="77777777" w:rsidTr="00F93C42">
        <w:trPr>
          <w:trHeight w:val="492"/>
        </w:trPr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F443F" w14:textId="052D33E0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5.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A083E" w14:textId="1C171A86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Skupni iztok odpadnih vod iz bolnišnice(največja letna količina OV 1000 m</w:t>
            </w:r>
            <w:r>
              <w:rPr>
                <w:rFonts w:ascii="Walbaum Display Light" w:hAnsi="Walbaum Display Light"/>
                <w:kern w:val="0"/>
              </w:rPr>
              <w:t>³</w:t>
            </w:r>
            <w:r>
              <w:rPr>
                <w:rFonts w:ascii="Garamond" w:hAnsi="Garamond"/>
                <w:kern w:val="0"/>
              </w:rPr>
              <w:t>/letno je 50)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5B06D1" w14:textId="0C8C0ECD" w:rsidR="0037134D" w:rsidRDefault="0037134D" w:rsidP="0037134D">
            <w:pPr>
              <w:spacing w:after="0" w:line="240" w:lineRule="auto"/>
              <w:jc w:val="center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4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16707" w14:textId="34A6CEF8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A4EFC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4F269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49052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615C07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441E6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0E7B9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5" w:type="dxa"/>
          </w:tcPr>
          <w:p w14:paraId="551AD9A7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3695DF" w14:textId="7E4C6DBD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</w:tcPr>
          <w:p w14:paraId="64585248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207AFB" w14:textId="54308482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F93C42" w14:paraId="72740928" w14:textId="77777777" w:rsidTr="00F93C42">
        <w:trPr>
          <w:trHeight w:val="492"/>
        </w:trPr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F8040" w14:textId="52605A7B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6.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806D2" w14:textId="01E9304E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Iztok odpadnih voda iz pralnice  perila (največja letna količina OV 1000 m</w:t>
            </w:r>
            <w:r>
              <w:rPr>
                <w:rFonts w:ascii="Walbaum Display Light" w:hAnsi="Walbaum Display Light"/>
                <w:kern w:val="0"/>
              </w:rPr>
              <w:t>³</w:t>
            </w:r>
            <w:r>
              <w:rPr>
                <w:rFonts w:ascii="Garamond" w:hAnsi="Garamond"/>
                <w:kern w:val="0"/>
              </w:rPr>
              <w:t>/letno je 20)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1A6B99" w14:textId="742078E1" w:rsidR="0037134D" w:rsidRDefault="0037134D" w:rsidP="0037134D">
            <w:pPr>
              <w:spacing w:after="0" w:line="240" w:lineRule="auto"/>
              <w:jc w:val="center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3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EA719" w14:textId="7E5EC15A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D2DBE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0ACB1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DB900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AEFF67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8FA6A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BB934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5" w:type="dxa"/>
          </w:tcPr>
          <w:p w14:paraId="262662F7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FCF41A" w14:textId="021CCE63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</w:tcPr>
          <w:p w14:paraId="219B58C6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2D7F28" w14:textId="2B5972F1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F93C42" w14:paraId="59860D68" w14:textId="77777777" w:rsidTr="00F93C42">
        <w:trPr>
          <w:trHeight w:val="492"/>
        </w:trPr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BBF72" w14:textId="3E7DF681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7.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0536C" w14:textId="728DFDAD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Dezinfekcija</w:t>
            </w:r>
          </w:p>
          <w:p w14:paraId="08BC412C" w14:textId="0F1D3B4C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1CF6C6" w14:textId="1CCA489A" w:rsidR="0037134D" w:rsidRDefault="0037134D" w:rsidP="0037134D">
            <w:pPr>
              <w:spacing w:after="0" w:line="240" w:lineRule="auto"/>
              <w:jc w:val="center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3CFD7" w14:textId="142CA1EB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930A4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BCCA3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64083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55BD60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EF945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DAD67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5" w:type="dxa"/>
          </w:tcPr>
          <w:p w14:paraId="47A87176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B1FA06" w14:textId="29AF5DA6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</w:tcPr>
          <w:p w14:paraId="03B546F8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D17519" w14:textId="5FA979DF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F93C42" w14:paraId="7B28E972" w14:textId="77777777" w:rsidTr="00F93C42">
        <w:trPr>
          <w:trHeight w:val="492"/>
        </w:trPr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91020" w14:textId="48467B3A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8.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32B00" w14:textId="7A512345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Dezinsekcija</w:t>
            </w:r>
          </w:p>
          <w:p w14:paraId="35AC8CD8" w14:textId="158CC518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A3FFA1" w14:textId="174FEEF9" w:rsidR="0037134D" w:rsidRDefault="0037134D" w:rsidP="0037134D">
            <w:pPr>
              <w:spacing w:after="0" w:line="240" w:lineRule="auto"/>
              <w:jc w:val="center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29011" w14:textId="0F4C708B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DA813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5E12D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C7A5B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9EA40A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7E934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A3400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5" w:type="dxa"/>
          </w:tcPr>
          <w:p w14:paraId="6AA737BA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F9C21C" w14:textId="241592A3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</w:tcPr>
          <w:p w14:paraId="589D4DE7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988B68" w14:textId="5C703B3C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F93C42" w14:paraId="0984381D" w14:textId="77777777" w:rsidTr="00F93C42">
        <w:trPr>
          <w:trHeight w:val="492"/>
        </w:trPr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DE230" w14:textId="6C4AD29A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9.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B1685" w14:textId="17AAC1FC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Deratizacija (število </w:t>
            </w:r>
            <w:proofErr w:type="spellStart"/>
            <w:r>
              <w:rPr>
                <w:rFonts w:ascii="Garamond" w:hAnsi="Garamond"/>
                <w:kern w:val="0"/>
              </w:rPr>
              <w:t>deratizacijskih</w:t>
            </w:r>
            <w:proofErr w:type="spellEnd"/>
            <w:r>
              <w:rPr>
                <w:rFonts w:ascii="Garamond" w:hAnsi="Garamond"/>
                <w:kern w:val="0"/>
              </w:rPr>
              <w:t xml:space="preserve"> vab)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8B9FF1" w14:textId="708F94AE" w:rsidR="0037134D" w:rsidRDefault="0037134D" w:rsidP="0037134D">
            <w:pPr>
              <w:spacing w:after="0" w:line="240" w:lineRule="auto"/>
              <w:jc w:val="center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580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3C029" w14:textId="02863282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FB60B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792F9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E1F2B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BE7DC0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B1361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347E7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5" w:type="dxa"/>
          </w:tcPr>
          <w:p w14:paraId="4084B7D2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FA56B1" w14:textId="2C11C379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</w:tcPr>
          <w:p w14:paraId="31C27940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DC7BC0" w14:textId="25C28058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37134D" w14:paraId="0BF12131" w14:textId="77777777" w:rsidTr="0037134D">
        <w:trPr>
          <w:trHeight w:val="435"/>
        </w:trPr>
        <w:tc>
          <w:tcPr>
            <w:tcW w:w="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C268" w14:textId="77777777" w:rsidR="0037134D" w:rsidRDefault="0037134D" w:rsidP="0037134D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1143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1B8F11" w14:textId="3E8CDC57" w:rsidR="0037134D" w:rsidRDefault="0037134D" w:rsidP="0037134D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604C7004" w14:textId="77777777" w:rsidR="0037134D" w:rsidRDefault="0037134D" w:rsidP="0037134D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82991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723892" w14:textId="0CB25875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37134D" w14:paraId="3BF68F59" w14:textId="77777777" w:rsidTr="0037134D">
        <w:trPr>
          <w:trHeight w:val="449"/>
        </w:trPr>
        <w:tc>
          <w:tcPr>
            <w:tcW w:w="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59E68" w14:textId="77777777" w:rsidR="0037134D" w:rsidRDefault="0037134D" w:rsidP="0037134D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1143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931ADC" w14:textId="0847F098" w:rsidR="0037134D" w:rsidRDefault="0037134D" w:rsidP="0037134D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DDV</w:t>
            </w:r>
          </w:p>
          <w:p w14:paraId="727A3D64" w14:textId="77777777" w:rsidR="0037134D" w:rsidRDefault="0037134D" w:rsidP="0037134D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F2D25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920C81" w14:textId="3B5F67D5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37134D" w14:paraId="71E10066" w14:textId="77777777" w:rsidTr="0037134D">
        <w:trPr>
          <w:trHeight w:val="435"/>
        </w:trPr>
        <w:tc>
          <w:tcPr>
            <w:tcW w:w="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2690" w14:textId="77777777" w:rsidR="0037134D" w:rsidRDefault="0037134D" w:rsidP="0037134D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1143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E6250A" w14:textId="65FAD58B" w:rsidR="0037134D" w:rsidRDefault="0037134D" w:rsidP="0037134D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SKUPAJ VREDNOST v EUR z DDV</w:t>
            </w:r>
          </w:p>
          <w:p w14:paraId="2427FD6D" w14:textId="77777777" w:rsidR="0037134D" w:rsidRDefault="0037134D" w:rsidP="0037134D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BCB53" w14:textId="77777777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31FDC4" w14:textId="0513CB52" w:rsidR="0037134D" w:rsidRDefault="0037134D" w:rsidP="0037134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5FD92BBC" w14:textId="77777777" w:rsidR="008D682C" w:rsidRDefault="008D682C" w:rsidP="00895391">
      <w:pPr>
        <w:spacing w:line="240" w:lineRule="auto"/>
        <w:ind w:left="708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96FADAE" w14:textId="77777777" w:rsidR="008D682C" w:rsidRDefault="008D682C" w:rsidP="00895391">
      <w:pPr>
        <w:spacing w:line="240" w:lineRule="auto"/>
        <w:ind w:left="708"/>
        <w:rPr>
          <w:rFonts w:ascii="Garamond" w:hAnsi="Garamond"/>
          <w:kern w:val="0"/>
        </w:rPr>
      </w:pPr>
    </w:p>
    <w:p w14:paraId="3C66B2A5" w14:textId="77777777" w:rsidR="008D682C" w:rsidRDefault="008D682C" w:rsidP="00895391">
      <w:pPr>
        <w:spacing w:line="240" w:lineRule="auto"/>
        <w:ind w:left="708"/>
        <w:rPr>
          <w:rFonts w:ascii="Garamond" w:hAnsi="Garamond"/>
          <w:kern w:val="0"/>
        </w:rPr>
      </w:pPr>
    </w:p>
    <w:p w14:paraId="4AE033E4" w14:textId="77777777" w:rsidR="008D682C" w:rsidRDefault="008D682C" w:rsidP="00895391">
      <w:pPr>
        <w:spacing w:line="240" w:lineRule="auto"/>
        <w:ind w:left="708"/>
      </w:pPr>
      <w:r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2AB47F88" w14:textId="77777777" w:rsidR="00F93C42" w:rsidRDefault="00F93C42" w:rsidP="00895391">
      <w:pPr>
        <w:spacing w:line="247" w:lineRule="auto"/>
        <w:ind w:left="708"/>
        <w:rPr>
          <w:b/>
          <w:bCs/>
        </w:rPr>
      </w:pPr>
    </w:p>
    <w:p w14:paraId="516B1D56" w14:textId="48817D66" w:rsidR="008D682C" w:rsidRDefault="008D682C" w:rsidP="00895391">
      <w:pPr>
        <w:spacing w:line="247" w:lineRule="auto"/>
        <w:ind w:left="708"/>
        <w:rPr>
          <w:b/>
          <w:bCs/>
        </w:rPr>
      </w:pPr>
      <w:r>
        <w:rPr>
          <w:b/>
          <w:bCs/>
        </w:rPr>
        <w:t>SEZNAM PRESKUSNIH METOD 1:</w:t>
      </w:r>
    </w:p>
    <w:p w14:paraId="155155BF" w14:textId="77777777" w:rsidR="008D682C" w:rsidRDefault="008D682C" w:rsidP="00895391">
      <w:pPr>
        <w:spacing w:line="247" w:lineRule="auto"/>
        <w:ind w:left="708"/>
      </w:pPr>
      <w:r>
        <w:t xml:space="preserve">Temperatura vode SIST DIN 38404-4:2000 </w:t>
      </w:r>
    </w:p>
    <w:p w14:paraId="6C532A45" w14:textId="77777777" w:rsidR="008D682C" w:rsidRDefault="008D682C" w:rsidP="00895391">
      <w:pPr>
        <w:spacing w:line="247" w:lineRule="auto"/>
        <w:ind w:left="708"/>
      </w:pPr>
      <w:r>
        <w:t xml:space="preserve">Klor-prosti SIST EN ISO 7393-2:2018 </w:t>
      </w:r>
    </w:p>
    <w:p w14:paraId="4D898783" w14:textId="77777777" w:rsidR="008D682C" w:rsidRDefault="008D682C" w:rsidP="00895391">
      <w:pPr>
        <w:spacing w:line="247" w:lineRule="auto"/>
        <w:ind w:left="708"/>
      </w:pPr>
      <w:r>
        <w:t>Mikrobiološki parametri</w:t>
      </w:r>
    </w:p>
    <w:p w14:paraId="30207C8A" w14:textId="77777777" w:rsidR="008D682C" w:rsidRDefault="008D682C" w:rsidP="00895391">
      <w:pPr>
        <w:spacing w:line="247" w:lineRule="auto"/>
        <w:ind w:left="708"/>
      </w:pPr>
      <w:proofErr w:type="spellStart"/>
      <w:r>
        <w:t>Legionella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. ISO 11731:2017; </w:t>
      </w:r>
      <w:proofErr w:type="spellStart"/>
      <w:r>
        <w:t>Matriks</w:t>
      </w:r>
      <w:proofErr w:type="spellEnd"/>
      <w:r>
        <w:t xml:space="preserve"> A; postopek 5,7; gojišči</w:t>
      </w:r>
    </w:p>
    <w:p w14:paraId="69568CB4" w14:textId="77777777" w:rsidR="008D682C" w:rsidRDefault="008D682C" w:rsidP="00895391">
      <w:pPr>
        <w:spacing w:line="247" w:lineRule="auto"/>
        <w:ind w:left="708"/>
      </w:pPr>
      <w:r>
        <w:t xml:space="preserve">BCYE in GVPC </w:t>
      </w:r>
    </w:p>
    <w:p w14:paraId="3860B5AD" w14:textId="77777777" w:rsidR="008D682C" w:rsidRDefault="008D682C" w:rsidP="00895391">
      <w:pPr>
        <w:spacing w:line="247" w:lineRule="auto"/>
        <w:ind w:left="708"/>
      </w:pPr>
      <w:proofErr w:type="spellStart"/>
      <w:r>
        <w:t>Clostridium</w:t>
      </w:r>
      <w:proofErr w:type="spellEnd"/>
      <w:r>
        <w:t xml:space="preserve"> </w:t>
      </w:r>
      <w:proofErr w:type="spellStart"/>
      <w:r>
        <w:t>perfringens</w:t>
      </w:r>
      <w:proofErr w:type="spellEnd"/>
      <w:r>
        <w:t xml:space="preserve"> ISO 14189:2013 </w:t>
      </w:r>
    </w:p>
    <w:p w14:paraId="712670FB" w14:textId="77777777" w:rsidR="008D682C" w:rsidRDefault="008D682C" w:rsidP="00895391">
      <w:pPr>
        <w:spacing w:line="247" w:lineRule="auto"/>
        <w:ind w:left="708"/>
      </w:pPr>
      <w:proofErr w:type="spellStart"/>
      <w:r>
        <w:t>Pseudomonas</w:t>
      </w:r>
      <w:proofErr w:type="spellEnd"/>
      <w:r>
        <w:t xml:space="preserve"> </w:t>
      </w:r>
      <w:proofErr w:type="spellStart"/>
      <w:r>
        <w:t>aeruginosa</w:t>
      </w:r>
      <w:proofErr w:type="spellEnd"/>
      <w:r>
        <w:t xml:space="preserve"> ISO 16266:2006 </w:t>
      </w:r>
    </w:p>
    <w:p w14:paraId="6AC943CB" w14:textId="77777777" w:rsidR="008D682C" w:rsidRDefault="008D682C" w:rsidP="00895391">
      <w:pPr>
        <w:spacing w:line="247" w:lineRule="auto"/>
        <w:ind w:left="708"/>
      </w:pPr>
      <w:r>
        <w:t xml:space="preserve">Število kolonij pri 22 °C ISO 6222:1999, tehnika prelivanja, gojišče YEA </w:t>
      </w:r>
    </w:p>
    <w:p w14:paraId="463AB144" w14:textId="77777777" w:rsidR="008D682C" w:rsidRDefault="008D682C" w:rsidP="00895391">
      <w:pPr>
        <w:spacing w:line="247" w:lineRule="auto"/>
        <w:ind w:left="708"/>
      </w:pPr>
      <w:r>
        <w:t xml:space="preserve">Število kolonij pri 36 °C ISO 6222:1999, tehnika prelivanja, gojišče YEA </w:t>
      </w:r>
    </w:p>
    <w:p w14:paraId="54AF548B" w14:textId="77777777" w:rsidR="008D682C" w:rsidRDefault="008D682C" w:rsidP="00895391">
      <w:pPr>
        <w:spacing w:line="247" w:lineRule="auto"/>
        <w:ind w:left="708"/>
        <w:rPr>
          <w:b/>
          <w:bCs/>
        </w:rPr>
      </w:pPr>
    </w:p>
    <w:p w14:paraId="654B4657" w14:textId="77777777" w:rsidR="008D682C" w:rsidRDefault="008D682C" w:rsidP="00895391">
      <w:pPr>
        <w:spacing w:line="247" w:lineRule="auto"/>
        <w:ind w:left="708"/>
      </w:pPr>
      <w:r>
        <w:rPr>
          <w:b/>
          <w:bCs/>
        </w:rPr>
        <w:t>SEZNAM PRESKUSNIH METOD 2</w:t>
      </w:r>
      <w:r>
        <w:t>:</w:t>
      </w:r>
    </w:p>
    <w:p w14:paraId="13D65C63" w14:textId="77777777" w:rsidR="008D682C" w:rsidRDefault="008D682C" w:rsidP="00895391">
      <w:pPr>
        <w:spacing w:line="247" w:lineRule="auto"/>
        <w:ind w:left="708"/>
      </w:pPr>
      <w:proofErr w:type="spellStart"/>
      <w:r>
        <w:t>Enterokoki</w:t>
      </w:r>
      <w:proofErr w:type="spellEnd"/>
      <w:r>
        <w:t xml:space="preserve"> ISO 7899-2:2000 </w:t>
      </w:r>
    </w:p>
    <w:p w14:paraId="21A30135" w14:textId="77777777" w:rsidR="008D682C" w:rsidRDefault="008D682C" w:rsidP="00895391">
      <w:pPr>
        <w:spacing w:line="247" w:lineRule="auto"/>
        <w:ind w:left="708"/>
      </w:pPr>
      <w:proofErr w:type="spellStart"/>
      <w:r>
        <w:t>Escherichia</w:t>
      </w:r>
      <w:proofErr w:type="spellEnd"/>
      <w:r>
        <w:t xml:space="preserve"> coli ISO 9308-1:2014 </w:t>
      </w:r>
    </w:p>
    <w:p w14:paraId="05720D6C" w14:textId="77777777" w:rsidR="008D682C" w:rsidRDefault="008D682C" w:rsidP="00895391">
      <w:pPr>
        <w:spacing w:line="247" w:lineRule="auto"/>
        <w:ind w:left="708"/>
      </w:pPr>
      <w:r>
        <w:t xml:space="preserve">Koliformne bakterije ISO 9308-1:2014 </w:t>
      </w:r>
    </w:p>
    <w:p w14:paraId="0379A06F" w14:textId="77777777" w:rsidR="008D682C" w:rsidRDefault="008D682C" w:rsidP="00895391">
      <w:pPr>
        <w:spacing w:line="247" w:lineRule="auto"/>
        <w:ind w:left="708"/>
      </w:pPr>
      <w:r>
        <w:t>Način odvzema SIST ISO 5667-5:2007 v povezavi z ISO 19458:2006</w:t>
      </w:r>
    </w:p>
    <w:p w14:paraId="6C0C7EA4" w14:textId="77777777" w:rsidR="008D682C" w:rsidRDefault="008D682C" w:rsidP="00895391">
      <w:pPr>
        <w:spacing w:line="247" w:lineRule="auto"/>
        <w:ind w:left="708"/>
      </w:pPr>
      <w:r>
        <w:t>Način odvzema SIST ISO 5667-5:2007, v povezavi z ISO 19458:2006</w:t>
      </w:r>
    </w:p>
    <w:p w14:paraId="36633BE3" w14:textId="77777777" w:rsidR="008D682C" w:rsidRDefault="008D682C" w:rsidP="00895391">
      <w:pPr>
        <w:spacing w:line="247" w:lineRule="auto"/>
        <w:ind w:left="708"/>
      </w:pPr>
    </w:p>
    <w:p w14:paraId="6542FAD0" w14:textId="7DF1D139" w:rsidR="00155A7F" w:rsidRDefault="00155A7F" w:rsidP="00895391">
      <w:pPr>
        <w:spacing w:line="247" w:lineRule="auto"/>
        <w:ind w:left="708"/>
      </w:pPr>
      <w:r>
        <w:rPr>
          <w:b/>
          <w:bCs/>
        </w:rPr>
        <w:t>SEZNAM PRESKUSNIH METOD 3</w:t>
      </w:r>
      <w:r>
        <w:t>:</w:t>
      </w:r>
    </w:p>
    <w:p w14:paraId="5E0F8252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b/>
          <w:bCs/>
          <w:i/>
          <w:iCs/>
          <w:kern w:val="2"/>
        </w:rPr>
      </w:pPr>
      <w:r w:rsidRPr="00155A7F">
        <w:rPr>
          <w:rFonts w:asciiTheme="minorHAnsi" w:eastAsiaTheme="minorHAnsi" w:hAnsiTheme="minorHAnsi" w:cstheme="minorBidi"/>
          <w:b/>
          <w:bCs/>
          <w:i/>
          <w:iCs/>
          <w:kern w:val="2"/>
        </w:rPr>
        <w:t>Mikrobiološka preskušanja bris na snažnost (končna cena odvisna od števila brisov)</w:t>
      </w:r>
    </w:p>
    <w:p w14:paraId="14076499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i/>
          <w:iCs/>
          <w:kern w:val="2"/>
        </w:rPr>
      </w:pPr>
      <w:r w:rsidRPr="00155A7F">
        <w:rPr>
          <w:rFonts w:asciiTheme="minorHAnsi" w:eastAsiaTheme="minorHAnsi" w:hAnsiTheme="minorHAnsi" w:cstheme="minorBidi"/>
          <w:i/>
          <w:iCs/>
          <w:kern w:val="2"/>
        </w:rPr>
        <w:t>Mikrobiolo</w:t>
      </w:r>
      <w:r w:rsidRPr="00155A7F">
        <w:rPr>
          <w:rFonts w:asciiTheme="minorHAnsi" w:eastAsiaTheme="minorHAnsi" w:hAnsiTheme="minorHAnsi" w:cstheme="minorBidi" w:hint="cs"/>
          <w:i/>
          <w:iCs/>
          <w:kern w:val="2"/>
        </w:rPr>
        <w:t>š</w:t>
      </w:r>
      <w:r w:rsidRPr="00155A7F">
        <w:rPr>
          <w:rFonts w:asciiTheme="minorHAnsi" w:eastAsiaTheme="minorHAnsi" w:hAnsiTheme="minorHAnsi" w:cstheme="minorBidi"/>
          <w:i/>
          <w:iCs/>
          <w:kern w:val="2"/>
        </w:rPr>
        <w:t>ki parametri</w:t>
      </w:r>
    </w:p>
    <w:p w14:paraId="7AAB0F21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proofErr w:type="spellStart"/>
      <w:r w:rsidRPr="00155A7F">
        <w:rPr>
          <w:rFonts w:asciiTheme="minorHAnsi" w:eastAsiaTheme="minorHAnsi" w:hAnsiTheme="minorHAnsi" w:cstheme="minorBidi"/>
          <w:kern w:val="2"/>
        </w:rPr>
        <w:t>Listeria</w:t>
      </w:r>
      <w:proofErr w:type="spellEnd"/>
      <w:r w:rsidRPr="00155A7F">
        <w:rPr>
          <w:rFonts w:asciiTheme="minorHAnsi" w:eastAsiaTheme="minorHAnsi" w:hAnsiTheme="minorHAnsi" w:cstheme="minorBidi"/>
          <w:kern w:val="2"/>
        </w:rPr>
        <w:t xml:space="preserve"> </w:t>
      </w:r>
      <w:proofErr w:type="spellStart"/>
      <w:r w:rsidRPr="00155A7F">
        <w:rPr>
          <w:rFonts w:asciiTheme="minorHAnsi" w:eastAsiaTheme="minorHAnsi" w:hAnsiTheme="minorHAnsi" w:cstheme="minorBidi"/>
          <w:kern w:val="2"/>
        </w:rPr>
        <w:t>monocytogenes</w:t>
      </w:r>
      <w:proofErr w:type="spellEnd"/>
      <w:r w:rsidRPr="00155A7F">
        <w:rPr>
          <w:rFonts w:asciiTheme="minorHAnsi" w:eastAsiaTheme="minorHAnsi" w:hAnsiTheme="minorHAnsi" w:cstheme="minorBidi"/>
          <w:kern w:val="2"/>
        </w:rPr>
        <w:t xml:space="preserve"> ISO 11290-1:2017 A</w:t>
      </w:r>
    </w:p>
    <w:p w14:paraId="0F70651E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proofErr w:type="spellStart"/>
      <w:r w:rsidRPr="00155A7F">
        <w:rPr>
          <w:rFonts w:asciiTheme="minorHAnsi" w:eastAsiaTheme="minorHAnsi" w:hAnsiTheme="minorHAnsi" w:cstheme="minorBidi"/>
          <w:kern w:val="2"/>
        </w:rPr>
        <w:t>Enterokoki</w:t>
      </w:r>
      <w:proofErr w:type="spellEnd"/>
      <w:r w:rsidRPr="00155A7F">
        <w:rPr>
          <w:rFonts w:asciiTheme="minorHAnsi" w:eastAsiaTheme="minorHAnsi" w:hAnsiTheme="minorHAnsi" w:cstheme="minorBidi"/>
          <w:kern w:val="2"/>
        </w:rPr>
        <w:t xml:space="preserve"> ND-OMAMB-007 #</w:t>
      </w:r>
    </w:p>
    <w:p w14:paraId="65E3FAC0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proofErr w:type="spellStart"/>
      <w:r w:rsidRPr="00155A7F">
        <w:rPr>
          <w:rFonts w:asciiTheme="minorHAnsi" w:eastAsiaTheme="minorHAnsi" w:hAnsiTheme="minorHAnsi" w:cstheme="minorBidi"/>
          <w:kern w:val="2"/>
        </w:rPr>
        <w:t>Escherichia</w:t>
      </w:r>
      <w:proofErr w:type="spellEnd"/>
      <w:r w:rsidRPr="00155A7F">
        <w:rPr>
          <w:rFonts w:asciiTheme="minorHAnsi" w:eastAsiaTheme="minorHAnsi" w:hAnsiTheme="minorHAnsi" w:cstheme="minorBidi"/>
          <w:kern w:val="2"/>
        </w:rPr>
        <w:t xml:space="preserve"> coli ND-OMAMB-007 #</w:t>
      </w:r>
    </w:p>
    <w:p w14:paraId="76178332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proofErr w:type="spellStart"/>
      <w:r w:rsidRPr="00155A7F">
        <w:rPr>
          <w:rFonts w:asciiTheme="minorHAnsi" w:eastAsiaTheme="minorHAnsi" w:hAnsiTheme="minorHAnsi" w:cstheme="minorBidi"/>
          <w:kern w:val="2"/>
        </w:rPr>
        <w:t>Koagulazno</w:t>
      </w:r>
      <w:proofErr w:type="spellEnd"/>
      <w:r w:rsidRPr="00155A7F">
        <w:rPr>
          <w:rFonts w:asciiTheme="minorHAnsi" w:eastAsiaTheme="minorHAnsi" w:hAnsiTheme="minorHAnsi" w:cstheme="minorBidi"/>
          <w:kern w:val="2"/>
        </w:rPr>
        <w:t xml:space="preserve"> pozitivni stafilokoki in S. </w:t>
      </w:r>
      <w:proofErr w:type="spellStart"/>
      <w:r w:rsidRPr="00155A7F">
        <w:rPr>
          <w:rFonts w:asciiTheme="minorHAnsi" w:eastAsiaTheme="minorHAnsi" w:hAnsiTheme="minorHAnsi" w:cstheme="minorBidi"/>
          <w:kern w:val="2"/>
        </w:rPr>
        <w:t>aureus</w:t>
      </w:r>
      <w:proofErr w:type="spellEnd"/>
      <w:r w:rsidRPr="00155A7F">
        <w:rPr>
          <w:rFonts w:asciiTheme="minorHAnsi" w:eastAsiaTheme="minorHAnsi" w:hAnsiTheme="minorHAnsi" w:cstheme="minorBidi"/>
          <w:kern w:val="2"/>
        </w:rPr>
        <w:t xml:space="preserve"> ND-OMAMB-007 #</w:t>
      </w:r>
    </w:p>
    <w:p w14:paraId="7F110122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155A7F">
        <w:rPr>
          <w:rFonts w:asciiTheme="minorHAnsi" w:eastAsiaTheme="minorHAnsi" w:hAnsiTheme="minorHAnsi" w:cstheme="minorBidi"/>
          <w:kern w:val="2"/>
        </w:rPr>
        <w:t>Priprava vzorca za mikrobiološko preiskavo ND-OMAMB-007 #</w:t>
      </w:r>
    </w:p>
    <w:p w14:paraId="4A656BD0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155A7F">
        <w:rPr>
          <w:rFonts w:asciiTheme="minorHAnsi" w:eastAsiaTheme="minorHAnsi" w:hAnsiTheme="minorHAnsi" w:cstheme="minorBidi"/>
          <w:kern w:val="2"/>
        </w:rPr>
        <w:t xml:space="preserve">Proteus </w:t>
      </w:r>
      <w:proofErr w:type="spellStart"/>
      <w:r w:rsidRPr="00155A7F">
        <w:rPr>
          <w:rFonts w:asciiTheme="minorHAnsi" w:eastAsiaTheme="minorHAnsi" w:hAnsiTheme="minorHAnsi" w:cstheme="minorBidi"/>
          <w:kern w:val="2"/>
        </w:rPr>
        <w:t>spp</w:t>
      </w:r>
      <w:proofErr w:type="spellEnd"/>
      <w:r w:rsidRPr="00155A7F">
        <w:rPr>
          <w:rFonts w:asciiTheme="minorHAnsi" w:eastAsiaTheme="minorHAnsi" w:hAnsiTheme="minorHAnsi" w:cstheme="minorBidi"/>
          <w:kern w:val="2"/>
        </w:rPr>
        <w:t>. ND-OMAMB-007 #</w:t>
      </w:r>
    </w:p>
    <w:p w14:paraId="2FE5EB25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proofErr w:type="spellStart"/>
      <w:r w:rsidRPr="00155A7F">
        <w:rPr>
          <w:rFonts w:asciiTheme="minorHAnsi" w:eastAsiaTheme="minorHAnsi" w:hAnsiTheme="minorHAnsi" w:cstheme="minorBidi"/>
          <w:kern w:val="2"/>
        </w:rPr>
        <w:t>Pseudomonas</w:t>
      </w:r>
      <w:proofErr w:type="spellEnd"/>
      <w:r w:rsidRPr="00155A7F">
        <w:rPr>
          <w:rFonts w:asciiTheme="minorHAnsi" w:eastAsiaTheme="minorHAnsi" w:hAnsiTheme="minorHAnsi" w:cstheme="minorBidi"/>
          <w:kern w:val="2"/>
        </w:rPr>
        <w:t xml:space="preserve"> </w:t>
      </w:r>
      <w:proofErr w:type="spellStart"/>
      <w:r w:rsidRPr="00155A7F">
        <w:rPr>
          <w:rFonts w:asciiTheme="minorHAnsi" w:eastAsiaTheme="minorHAnsi" w:hAnsiTheme="minorHAnsi" w:cstheme="minorBidi"/>
          <w:kern w:val="2"/>
        </w:rPr>
        <w:t>aeruginosa</w:t>
      </w:r>
      <w:proofErr w:type="spellEnd"/>
      <w:r w:rsidRPr="00155A7F">
        <w:rPr>
          <w:rFonts w:asciiTheme="minorHAnsi" w:eastAsiaTheme="minorHAnsi" w:hAnsiTheme="minorHAnsi" w:cstheme="minorBidi"/>
          <w:kern w:val="2"/>
        </w:rPr>
        <w:t xml:space="preserve"> ND-OMAMB-007 #</w:t>
      </w:r>
    </w:p>
    <w:p w14:paraId="227AC974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155A7F">
        <w:rPr>
          <w:rFonts w:asciiTheme="minorHAnsi" w:eastAsiaTheme="minorHAnsi" w:hAnsiTheme="minorHAnsi" w:cstheme="minorBidi"/>
          <w:kern w:val="2"/>
        </w:rPr>
        <w:t>Skupno število mikroorganizmov ND-OMAMB-007 #</w:t>
      </w:r>
    </w:p>
    <w:p w14:paraId="5B8F26E7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b/>
          <w:bCs/>
          <w:i/>
          <w:iCs/>
          <w:kern w:val="2"/>
        </w:rPr>
      </w:pPr>
      <w:r w:rsidRPr="00155A7F">
        <w:rPr>
          <w:rFonts w:asciiTheme="minorHAnsi" w:eastAsiaTheme="minorHAnsi" w:hAnsiTheme="minorHAnsi" w:cstheme="minorBidi"/>
          <w:b/>
          <w:bCs/>
          <w:i/>
          <w:iCs/>
          <w:kern w:val="2"/>
        </w:rPr>
        <w:t>Kemijska preskušanja - hranilna in energijska vrednost</w:t>
      </w:r>
    </w:p>
    <w:p w14:paraId="1DD45BDD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i/>
          <w:iCs/>
          <w:kern w:val="2"/>
        </w:rPr>
      </w:pPr>
      <w:r w:rsidRPr="00155A7F">
        <w:rPr>
          <w:rFonts w:asciiTheme="minorHAnsi" w:eastAsiaTheme="minorHAnsi" w:hAnsiTheme="minorHAnsi" w:cstheme="minorBidi"/>
          <w:i/>
          <w:iCs/>
          <w:kern w:val="2"/>
        </w:rPr>
        <w:t>Hranilna vrednost</w:t>
      </w:r>
    </w:p>
    <w:p w14:paraId="76D4EEFF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155A7F">
        <w:rPr>
          <w:rFonts w:asciiTheme="minorHAnsi" w:eastAsiaTheme="minorHAnsi" w:hAnsiTheme="minorHAnsi" w:cstheme="minorBidi"/>
          <w:kern w:val="2"/>
        </w:rPr>
        <w:t>Beljakovine AOAC 2007.04: 2007 A</w:t>
      </w:r>
    </w:p>
    <w:p w14:paraId="61E191F0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155A7F">
        <w:rPr>
          <w:rFonts w:asciiTheme="minorHAnsi" w:eastAsiaTheme="minorHAnsi" w:hAnsiTheme="minorHAnsi" w:cstheme="minorBidi"/>
          <w:kern w:val="2"/>
        </w:rPr>
        <w:t>Maščoba AOAC 2007.04: 2007 A</w:t>
      </w:r>
    </w:p>
    <w:p w14:paraId="25A89435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155A7F">
        <w:rPr>
          <w:rFonts w:asciiTheme="minorHAnsi" w:eastAsiaTheme="minorHAnsi" w:hAnsiTheme="minorHAnsi" w:cstheme="minorBidi"/>
          <w:kern w:val="2"/>
        </w:rPr>
        <w:t>Voda AOAC 2007.04: 2007 A</w:t>
      </w:r>
    </w:p>
    <w:p w14:paraId="4F4A7DEF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155A7F">
        <w:rPr>
          <w:rFonts w:asciiTheme="minorHAnsi" w:eastAsiaTheme="minorHAnsi" w:hAnsiTheme="minorHAnsi" w:cstheme="minorBidi"/>
          <w:kern w:val="2"/>
        </w:rPr>
        <w:t>Pepel ISO 936:1998 A</w:t>
      </w:r>
    </w:p>
    <w:p w14:paraId="77CE1B01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155A7F">
        <w:rPr>
          <w:rFonts w:asciiTheme="minorHAnsi" w:eastAsiaTheme="minorHAnsi" w:hAnsiTheme="minorHAnsi" w:cstheme="minorBidi"/>
          <w:kern w:val="2"/>
        </w:rPr>
        <w:t>Energijska vrednost Izračun #</w:t>
      </w:r>
    </w:p>
    <w:p w14:paraId="38EEE5C2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155A7F">
        <w:rPr>
          <w:rFonts w:asciiTheme="minorHAnsi" w:eastAsiaTheme="minorHAnsi" w:hAnsiTheme="minorHAnsi" w:cstheme="minorBidi"/>
          <w:kern w:val="2"/>
        </w:rPr>
        <w:t>Ogljikovi hidrati Izračun</w:t>
      </w:r>
    </w:p>
    <w:p w14:paraId="17FD32EF" w14:textId="6AF36E53" w:rsidR="008D682C" w:rsidRDefault="008D682C" w:rsidP="00895391">
      <w:pPr>
        <w:ind w:left="708"/>
      </w:pPr>
    </w:p>
    <w:p w14:paraId="37229AB1" w14:textId="0D7FB51D" w:rsidR="00155A7F" w:rsidRDefault="00155A7F" w:rsidP="00895391">
      <w:pPr>
        <w:spacing w:line="247" w:lineRule="auto"/>
        <w:ind w:left="708"/>
      </w:pPr>
      <w:r>
        <w:rPr>
          <w:b/>
          <w:bCs/>
        </w:rPr>
        <w:t>SEZNAM PRESKUSNIH METOD 4</w:t>
      </w:r>
      <w:r>
        <w:t>:</w:t>
      </w:r>
    </w:p>
    <w:p w14:paraId="35653616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b/>
          <w:bCs/>
          <w:i/>
          <w:iCs/>
          <w:kern w:val="2"/>
        </w:rPr>
      </w:pPr>
      <w:r w:rsidRPr="00155A7F">
        <w:rPr>
          <w:rFonts w:asciiTheme="minorHAnsi" w:eastAsiaTheme="minorHAnsi" w:hAnsiTheme="minorHAnsi" w:cstheme="minorBidi"/>
          <w:b/>
          <w:bCs/>
          <w:i/>
          <w:iCs/>
          <w:kern w:val="2"/>
        </w:rPr>
        <w:t>Mikrobiološka preskušanja živila (končna cena odvisna od izbranih parametrov)</w:t>
      </w:r>
    </w:p>
    <w:p w14:paraId="06D8C46F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i/>
          <w:iCs/>
          <w:kern w:val="2"/>
        </w:rPr>
      </w:pPr>
      <w:r w:rsidRPr="00155A7F">
        <w:rPr>
          <w:rFonts w:asciiTheme="minorHAnsi" w:eastAsiaTheme="minorHAnsi" w:hAnsiTheme="minorHAnsi" w:cstheme="minorBidi"/>
          <w:i/>
          <w:iCs/>
          <w:kern w:val="2"/>
        </w:rPr>
        <w:t>Mikrobiolo</w:t>
      </w:r>
      <w:r w:rsidRPr="00155A7F">
        <w:rPr>
          <w:rFonts w:asciiTheme="minorHAnsi" w:eastAsiaTheme="minorHAnsi" w:hAnsiTheme="minorHAnsi" w:cstheme="minorBidi" w:hint="cs"/>
          <w:i/>
          <w:iCs/>
          <w:kern w:val="2"/>
        </w:rPr>
        <w:t>š</w:t>
      </w:r>
      <w:r w:rsidRPr="00155A7F">
        <w:rPr>
          <w:rFonts w:asciiTheme="minorHAnsi" w:eastAsiaTheme="minorHAnsi" w:hAnsiTheme="minorHAnsi" w:cstheme="minorBidi"/>
          <w:i/>
          <w:iCs/>
          <w:kern w:val="2"/>
        </w:rPr>
        <w:t>ki parametri</w:t>
      </w:r>
    </w:p>
    <w:p w14:paraId="44F49304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proofErr w:type="spellStart"/>
      <w:r w:rsidRPr="00155A7F">
        <w:rPr>
          <w:rFonts w:asciiTheme="minorHAnsi" w:eastAsiaTheme="minorHAnsi" w:hAnsiTheme="minorHAnsi" w:cstheme="minorBidi"/>
          <w:kern w:val="2"/>
        </w:rPr>
        <w:t>Yersinia</w:t>
      </w:r>
      <w:proofErr w:type="spellEnd"/>
      <w:r w:rsidRPr="00155A7F">
        <w:rPr>
          <w:rFonts w:asciiTheme="minorHAnsi" w:eastAsiaTheme="minorHAnsi" w:hAnsiTheme="minorHAnsi" w:cstheme="minorBidi"/>
          <w:kern w:val="2"/>
        </w:rPr>
        <w:t xml:space="preserve"> </w:t>
      </w:r>
      <w:proofErr w:type="spellStart"/>
      <w:r w:rsidRPr="00155A7F">
        <w:rPr>
          <w:rFonts w:asciiTheme="minorHAnsi" w:eastAsiaTheme="minorHAnsi" w:hAnsiTheme="minorHAnsi" w:cstheme="minorBidi"/>
          <w:kern w:val="2"/>
        </w:rPr>
        <w:t>enterocolitica</w:t>
      </w:r>
      <w:proofErr w:type="spellEnd"/>
      <w:r w:rsidRPr="00155A7F">
        <w:rPr>
          <w:rFonts w:asciiTheme="minorHAnsi" w:eastAsiaTheme="minorHAnsi" w:hAnsiTheme="minorHAnsi" w:cstheme="minorBidi"/>
          <w:kern w:val="2"/>
        </w:rPr>
        <w:t xml:space="preserve"> ISO 10273:2017 #</w:t>
      </w:r>
    </w:p>
    <w:p w14:paraId="75B8DF3C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proofErr w:type="spellStart"/>
      <w:r w:rsidRPr="00155A7F">
        <w:rPr>
          <w:rFonts w:asciiTheme="minorHAnsi" w:eastAsiaTheme="minorHAnsi" w:hAnsiTheme="minorHAnsi" w:cstheme="minorBidi"/>
          <w:kern w:val="2"/>
        </w:rPr>
        <w:t>Listeria</w:t>
      </w:r>
      <w:proofErr w:type="spellEnd"/>
      <w:r w:rsidRPr="00155A7F">
        <w:rPr>
          <w:rFonts w:asciiTheme="minorHAnsi" w:eastAsiaTheme="minorHAnsi" w:hAnsiTheme="minorHAnsi" w:cstheme="minorBidi"/>
          <w:kern w:val="2"/>
        </w:rPr>
        <w:t xml:space="preserve"> </w:t>
      </w:r>
      <w:proofErr w:type="spellStart"/>
      <w:r w:rsidRPr="00155A7F">
        <w:rPr>
          <w:rFonts w:asciiTheme="minorHAnsi" w:eastAsiaTheme="minorHAnsi" w:hAnsiTheme="minorHAnsi" w:cstheme="minorBidi"/>
          <w:kern w:val="2"/>
        </w:rPr>
        <w:t>monocytogenes</w:t>
      </w:r>
      <w:proofErr w:type="spellEnd"/>
      <w:r w:rsidRPr="00155A7F">
        <w:rPr>
          <w:rFonts w:asciiTheme="minorHAnsi" w:eastAsiaTheme="minorHAnsi" w:hAnsiTheme="minorHAnsi" w:cstheme="minorBidi"/>
          <w:kern w:val="2"/>
        </w:rPr>
        <w:t xml:space="preserve"> ISO 11290-1:2017 A</w:t>
      </w:r>
    </w:p>
    <w:p w14:paraId="5058F862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proofErr w:type="spellStart"/>
      <w:r w:rsidRPr="00155A7F">
        <w:rPr>
          <w:rFonts w:asciiTheme="minorHAnsi" w:eastAsiaTheme="minorHAnsi" w:hAnsiTheme="minorHAnsi" w:cstheme="minorBidi"/>
          <w:kern w:val="2"/>
        </w:rPr>
        <w:t>Clostridium</w:t>
      </w:r>
      <w:proofErr w:type="spellEnd"/>
      <w:r w:rsidRPr="00155A7F">
        <w:rPr>
          <w:rFonts w:asciiTheme="minorHAnsi" w:eastAsiaTheme="minorHAnsi" w:hAnsiTheme="minorHAnsi" w:cstheme="minorBidi"/>
          <w:kern w:val="2"/>
        </w:rPr>
        <w:t xml:space="preserve"> </w:t>
      </w:r>
      <w:proofErr w:type="spellStart"/>
      <w:r w:rsidRPr="00155A7F">
        <w:rPr>
          <w:rFonts w:asciiTheme="minorHAnsi" w:eastAsiaTheme="minorHAnsi" w:hAnsiTheme="minorHAnsi" w:cstheme="minorBidi"/>
          <w:kern w:val="2"/>
        </w:rPr>
        <w:t>perfringens</w:t>
      </w:r>
      <w:proofErr w:type="spellEnd"/>
      <w:r w:rsidRPr="00155A7F">
        <w:rPr>
          <w:rFonts w:asciiTheme="minorHAnsi" w:eastAsiaTheme="minorHAnsi" w:hAnsiTheme="minorHAnsi" w:cstheme="minorBidi"/>
          <w:kern w:val="2"/>
        </w:rPr>
        <w:t xml:space="preserve"> ISO 15213-2:2023 A</w:t>
      </w:r>
    </w:p>
    <w:p w14:paraId="003D9D8C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155A7F">
        <w:rPr>
          <w:rFonts w:asciiTheme="minorHAnsi" w:eastAsiaTheme="minorHAnsi" w:hAnsiTheme="minorHAnsi" w:cstheme="minorBidi"/>
          <w:kern w:val="2"/>
        </w:rPr>
        <w:t xml:space="preserve">Beta </w:t>
      </w:r>
      <w:proofErr w:type="spellStart"/>
      <w:r w:rsidRPr="00155A7F">
        <w:rPr>
          <w:rFonts w:asciiTheme="minorHAnsi" w:eastAsiaTheme="minorHAnsi" w:hAnsiTheme="minorHAnsi" w:cstheme="minorBidi"/>
          <w:kern w:val="2"/>
        </w:rPr>
        <w:t>glukuronidazno</w:t>
      </w:r>
      <w:proofErr w:type="spellEnd"/>
      <w:r w:rsidRPr="00155A7F">
        <w:rPr>
          <w:rFonts w:asciiTheme="minorHAnsi" w:eastAsiaTheme="minorHAnsi" w:hAnsiTheme="minorHAnsi" w:cstheme="minorBidi"/>
          <w:kern w:val="2"/>
        </w:rPr>
        <w:t xml:space="preserve"> pozitivna </w:t>
      </w:r>
      <w:proofErr w:type="spellStart"/>
      <w:r w:rsidRPr="00155A7F">
        <w:rPr>
          <w:rFonts w:asciiTheme="minorHAnsi" w:eastAsiaTheme="minorHAnsi" w:hAnsiTheme="minorHAnsi" w:cstheme="minorBidi"/>
          <w:kern w:val="2"/>
        </w:rPr>
        <w:t>Escherichia</w:t>
      </w:r>
      <w:proofErr w:type="spellEnd"/>
      <w:r w:rsidRPr="00155A7F">
        <w:rPr>
          <w:rFonts w:asciiTheme="minorHAnsi" w:eastAsiaTheme="minorHAnsi" w:hAnsiTheme="minorHAnsi" w:cstheme="minorBidi"/>
          <w:kern w:val="2"/>
        </w:rPr>
        <w:t xml:space="preserve"> coli ISO 16649-2:2001 A</w:t>
      </w:r>
    </w:p>
    <w:p w14:paraId="56D1C472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155A7F">
        <w:rPr>
          <w:rFonts w:asciiTheme="minorHAnsi" w:eastAsiaTheme="minorHAnsi" w:hAnsiTheme="minorHAnsi" w:cstheme="minorBidi"/>
          <w:kern w:val="2"/>
        </w:rPr>
        <w:t>Plesni ISO 21527-1:2008 #</w:t>
      </w:r>
    </w:p>
    <w:p w14:paraId="486A3949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proofErr w:type="spellStart"/>
      <w:r w:rsidRPr="00155A7F">
        <w:rPr>
          <w:rFonts w:asciiTheme="minorHAnsi" w:eastAsiaTheme="minorHAnsi" w:hAnsiTheme="minorHAnsi" w:cstheme="minorBidi"/>
          <w:kern w:val="2"/>
        </w:rPr>
        <w:t>Enterobakterije</w:t>
      </w:r>
      <w:proofErr w:type="spellEnd"/>
      <w:r w:rsidRPr="00155A7F">
        <w:rPr>
          <w:rFonts w:asciiTheme="minorHAnsi" w:eastAsiaTheme="minorHAnsi" w:hAnsiTheme="minorHAnsi" w:cstheme="minorBidi"/>
          <w:kern w:val="2"/>
        </w:rPr>
        <w:t xml:space="preserve"> ISO 21528-2:2017 A</w:t>
      </w:r>
    </w:p>
    <w:p w14:paraId="2E246EA7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155A7F">
        <w:rPr>
          <w:rFonts w:asciiTheme="minorHAnsi" w:eastAsiaTheme="minorHAnsi" w:hAnsiTheme="minorHAnsi" w:cstheme="minorBidi"/>
          <w:kern w:val="2"/>
        </w:rPr>
        <w:t>Skupno število mikroorganizmov ISO 4833-1:2013 A</w:t>
      </w:r>
    </w:p>
    <w:p w14:paraId="46B5BAEF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proofErr w:type="spellStart"/>
      <w:r w:rsidRPr="00155A7F">
        <w:rPr>
          <w:rFonts w:asciiTheme="minorHAnsi" w:eastAsiaTheme="minorHAnsi" w:hAnsiTheme="minorHAnsi" w:cstheme="minorBidi"/>
          <w:kern w:val="2"/>
        </w:rPr>
        <w:t>Salmonella</w:t>
      </w:r>
      <w:proofErr w:type="spellEnd"/>
      <w:r w:rsidRPr="00155A7F">
        <w:rPr>
          <w:rFonts w:asciiTheme="minorHAnsi" w:eastAsiaTheme="minorHAnsi" w:hAnsiTheme="minorHAnsi" w:cstheme="minorBidi"/>
          <w:kern w:val="2"/>
        </w:rPr>
        <w:t xml:space="preserve"> </w:t>
      </w:r>
      <w:proofErr w:type="spellStart"/>
      <w:r w:rsidRPr="00155A7F">
        <w:rPr>
          <w:rFonts w:asciiTheme="minorHAnsi" w:eastAsiaTheme="minorHAnsi" w:hAnsiTheme="minorHAnsi" w:cstheme="minorBidi"/>
          <w:kern w:val="2"/>
        </w:rPr>
        <w:t>spp</w:t>
      </w:r>
      <w:proofErr w:type="spellEnd"/>
      <w:r w:rsidRPr="00155A7F">
        <w:rPr>
          <w:rFonts w:asciiTheme="minorHAnsi" w:eastAsiaTheme="minorHAnsi" w:hAnsiTheme="minorHAnsi" w:cstheme="minorBidi"/>
          <w:kern w:val="2"/>
        </w:rPr>
        <w:t>. ISO 6579-1:2017 A</w:t>
      </w:r>
    </w:p>
    <w:p w14:paraId="44D13A7E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155A7F">
        <w:rPr>
          <w:rFonts w:asciiTheme="minorHAnsi" w:eastAsiaTheme="minorHAnsi" w:hAnsiTheme="minorHAnsi" w:cstheme="minorBidi"/>
          <w:kern w:val="2"/>
        </w:rPr>
        <w:t>Priprava vzorca za mikrobiološko preiskavo ISO 6887 A</w:t>
      </w:r>
    </w:p>
    <w:p w14:paraId="29BDBB2F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proofErr w:type="spellStart"/>
      <w:r w:rsidRPr="00155A7F">
        <w:rPr>
          <w:rFonts w:asciiTheme="minorHAnsi" w:eastAsiaTheme="minorHAnsi" w:hAnsiTheme="minorHAnsi" w:cstheme="minorBidi"/>
          <w:kern w:val="2"/>
        </w:rPr>
        <w:t>Koagulazno</w:t>
      </w:r>
      <w:proofErr w:type="spellEnd"/>
      <w:r w:rsidRPr="00155A7F">
        <w:rPr>
          <w:rFonts w:asciiTheme="minorHAnsi" w:eastAsiaTheme="minorHAnsi" w:hAnsiTheme="minorHAnsi" w:cstheme="minorBidi"/>
          <w:kern w:val="2"/>
        </w:rPr>
        <w:t xml:space="preserve"> pozitivni stafilokoki in S. </w:t>
      </w:r>
      <w:proofErr w:type="spellStart"/>
      <w:r w:rsidRPr="00155A7F">
        <w:rPr>
          <w:rFonts w:asciiTheme="minorHAnsi" w:eastAsiaTheme="minorHAnsi" w:hAnsiTheme="minorHAnsi" w:cstheme="minorBidi"/>
          <w:kern w:val="2"/>
        </w:rPr>
        <w:t>aureus</w:t>
      </w:r>
      <w:proofErr w:type="spellEnd"/>
      <w:r w:rsidRPr="00155A7F">
        <w:rPr>
          <w:rFonts w:asciiTheme="minorHAnsi" w:eastAsiaTheme="minorHAnsi" w:hAnsiTheme="minorHAnsi" w:cstheme="minorBidi"/>
          <w:kern w:val="2"/>
        </w:rPr>
        <w:t xml:space="preserve"> ISO 6888-1:2021 A</w:t>
      </w:r>
    </w:p>
    <w:p w14:paraId="6EC2B185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155A7F">
        <w:rPr>
          <w:rFonts w:asciiTheme="minorHAnsi" w:eastAsiaTheme="minorHAnsi" w:hAnsiTheme="minorHAnsi" w:cstheme="minorBidi"/>
          <w:kern w:val="2"/>
        </w:rPr>
        <w:t xml:space="preserve">Domnevni </w:t>
      </w:r>
      <w:proofErr w:type="spellStart"/>
      <w:r w:rsidRPr="00155A7F">
        <w:rPr>
          <w:rFonts w:asciiTheme="minorHAnsi" w:eastAsiaTheme="minorHAnsi" w:hAnsiTheme="minorHAnsi" w:cstheme="minorBidi"/>
          <w:kern w:val="2"/>
        </w:rPr>
        <w:t>Bacillus</w:t>
      </w:r>
      <w:proofErr w:type="spellEnd"/>
      <w:r w:rsidRPr="00155A7F">
        <w:rPr>
          <w:rFonts w:asciiTheme="minorHAnsi" w:eastAsiaTheme="minorHAnsi" w:hAnsiTheme="minorHAnsi" w:cstheme="minorBidi"/>
          <w:kern w:val="2"/>
        </w:rPr>
        <w:t xml:space="preserve"> </w:t>
      </w:r>
      <w:proofErr w:type="spellStart"/>
      <w:r w:rsidRPr="00155A7F">
        <w:rPr>
          <w:rFonts w:asciiTheme="minorHAnsi" w:eastAsiaTheme="minorHAnsi" w:hAnsiTheme="minorHAnsi" w:cstheme="minorBidi"/>
          <w:kern w:val="2"/>
        </w:rPr>
        <w:t>cereus</w:t>
      </w:r>
      <w:proofErr w:type="spellEnd"/>
      <w:r w:rsidRPr="00155A7F">
        <w:rPr>
          <w:rFonts w:asciiTheme="minorHAnsi" w:eastAsiaTheme="minorHAnsi" w:hAnsiTheme="minorHAnsi" w:cstheme="minorBidi"/>
          <w:kern w:val="2"/>
        </w:rPr>
        <w:t xml:space="preserve"> ISO 7932:2004, 30°C A</w:t>
      </w:r>
    </w:p>
    <w:p w14:paraId="3E21250A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proofErr w:type="spellStart"/>
      <w:r w:rsidRPr="00155A7F">
        <w:rPr>
          <w:rFonts w:asciiTheme="minorHAnsi" w:eastAsiaTheme="minorHAnsi" w:hAnsiTheme="minorHAnsi" w:cstheme="minorBidi"/>
          <w:kern w:val="2"/>
        </w:rPr>
        <w:t>Serotip</w:t>
      </w:r>
      <w:proofErr w:type="spellEnd"/>
      <w:r w:rsidRPr="00155A7F">
        <w:rPr>
          <w:rFonts w:asciiTheme="minorHAnsi" w:eastAsiaTheme="minorHAnsi" w:hAnsiTheme="minorHAnsi" w:cstheme="minorBidi"/>
          <w:kern w:val="2"/>
        </w:rPr>
        <w:t xml:space="preserve"> </w:t>
      </w:r>
      <w:proofErr w:type="spellStart"/>
      <w:r w:rsidRPr="00155A7F">
        <w:rPr>
          <w:rFonts w:asciiTheme="minorHAnsi" w:eastAsiaTheme="minorHAnsi" w:hAnsiTheme="minorHAnsi" w:cstheme="minorBidi"/>
          <w:kern w:val="2"/>
        </w:rPr>
        <w:t>Kauffmann</w:t>
      </w:r>
      <w:proofErr w:type="spellEnd"/>
      <w:r w:rsidRPr="00155A7F">
        <w:rPr>
          <w:rFonts w:asciiTheme="minorHAnsi" w:eastAsiaTheme="minorHAnsi" w:hAnsiTheme="minorHAnsi" w:cstheme="minorBidi"/>
          <w:kern w:val="2"/>
        </w:rPr>
        <w:t xml:space="preserve"> - White shema #</w:t>
      </w:r>
    </w:p>
    <w:p w14:paraId="1896D5DD" w14:textId="77777777" w:rsidR="00155A7F" w:rsidRPr="00155A7F" w:rsidRDefault="00155A7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proofErr w:type="spellStart"/>
      <w:r w:rsidRPr="00155A7F">
        <w:rPr>
          <w:rFonts w:asciiTheme="minorHAnsi" w:eastAsiaTheme="minorHAnsi" w:hAnsiTheme="minorHAnsi" w:cstheme="minorBidi"/>
          <w:kern w:val="2"/>
        </w:rPr>
        <w:t>Lipolitične</w:t>
      </w:r>
      <w:proofErr w:type="spellEnd"/>
      <w:r w:rsidRPr="00155A7F">
        <w:rPr>
          <w:rFonts w:asciiTheme="minorHAnsi" w:eastAsiaTheme="minorHAnsi" w:hAnsiTheme="minorHAnsi" w:cstheme="minorBidi"/>
          <w:kern w:val="2"/>
        </w:rPr>
        <w:t xml:space="preserve"> bakterije ND-CMA-029 #</w:t>
      </w:r>
    </w:p>
    <w:p w14:paraId="30C0F146" w14:textId="77777777" w:rsidR="006F6A42" w:rsidRDefault="006F6A42" w:rsidP="00895391">
      <w:pPr>
        <w:spacing w:line="247" w:lineRule="auto"/>
        <w:ind w:left="708"/>
        <w:rPr>
          <w:b/>
          <w:bCs/>
        </w:rPr>
      </w:pPr>
    </w:p>
    <w:p w14:paraId="7E092A92" w14:textId="6F7D78A8" w:rsidR="006F6A42" w:rsidRDefault="006F6A42" w:rsidP="00895391">
      <w:pPr>
        <w:spacing w:line="247" w:lineRule="auto"/>
        <w:ind w:left="708"/>
      </w:pPr>
      <w:r>
        <w:rPr>
          <w:b/>
          <w:bCs/>
        </w:rPr>
        <w:t>SEZNAM PRESKUSNIH METOD 5</w:t>
      </w:r>
      <w:r>
        <w:t>:</w:t>
      </w:r>
    </w:p>
    <w:p w14:paraId="4905A95E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Vzorčenje</w:t>
      </w:r>
      <w:r w:rsidRPr="00384F6F">
        <w:rPr>
          <w:rFonts w:asciiTheme="minorHAnsi" w:eastAsiaTheme="minorHAnsi" w:hAnsiTheme="minorHAnsi" w:cstheme="minorBidi"/>
          <w:kern w:val="2"/>
        </w:rPr>
        <w:tab/>
        <w:t>Časovno sorazmerno JN (24h), SIST ISO 5667-10: 2021</w:t>
      </w:r>
      <w:r w:rsidRPr="00384F6F">
        <w:rPr>
          <w:rFonts w:asciiTheme="minorHAnsi" w:eastAsiaTheme="minorHAnsi" w:hAnsiTheme="minorHAnsi" w:cstheme="minorBidi"/>
          <w:kern w:val="2"/>
        </w:rPr>
        <w:tab/>
      </w:r>
    </w:p>
    <w:p w14:paraId="793F5AC1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Terenske meritve</w:t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</w:p>
    <w:p w14:paraId="0E89A117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Vremenske razmere</w:t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</w:p>
    <w:p w14:paraId="50F5B650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</w:p>
    <w:p w14:paraId="7D5FF56C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Vreme pred vzorčenjem                                interna metoda</w:t>
      </w:r>
      <w:r w:rsidRPr="00384F6F">
        <w:rPr>
          <w:rFonts w:asciiTheme="minorHAnsi" w:eastAsiaTheme="minorHAnsi" w:hAnsiTheme="minorHAnsi" w:cstheme="minorBidi"/>
          <w:kern w:val="2"/>
        </w:rPr>
        <w:tab/>
      </w:r>
    </w:p>
    <w:p w14:paraId="655732AF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Vremenske razmere v času vzorčenja</w:t>
      </w:r>
      <w:r w:rsidRPr="00384F6F">
        <w:rPr>
          <w:rFonts w:asciiTheme="minorHAnsi" w:eastAsiaTheme="minorHAnsi" w:hAnsiTheme="minorHAnsi" w:cstheme="minorBidi"/>
          <w:kern w:val="2"/>
        </w:rPr>
        <w:tab/>
        <w:t xml:space="preserve">    interna metoda</w:t>
      </w:r>
      <w:r w:rsidRPr="00384F6F">
        <w:rPr>
          <w:rFonts w:asciiTheme="minorHAnsi" w:eastAsiaTheme="minorHAnsi" w:hAnsiTheme="minorHAnsi" w:cstheme="minorBidi"/>
          <w:kern w:val="2"/>
        </w:rPr>
        <w:tab/>
      </w:r>
    </w:p>
    <w:p w14:paraId="5D40468E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</w:p>
    <w:p w14:paraId="05DF8D68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Meritve na terenu</w:t>
      </w:r>
    </w:p>
    <w:p w14:paraId="6C407DC2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Temperatura zraka</w:t>
      </w:r>
      <w:r w:rsidRPr="00384F6F">
        <w:rPr>
          <w:rFonts w:asciiTheme="minorHAnsi" w:eastAsiaTheme="minorHAnsi" w:hAnsiTheme="minorHAnsi" w:cstheme="minorBidi"/>
          <w:kern w:val="2"/>
        </w:rPr>
        <w:tab/>
        <w:t>SIST DIN 38404-4:2000</w:t>
      </w:r>
      <w:r w:rsidRPr="00384F6F">
        <w:rPr>
          <w:rFonts w:asciiTheme="minorHAnsi" w:eastAsiaTheme="minorHAnsi" w:hAnsiTheme="minorHAnsi" w:cstheme="minorBidi"/>
          <w:kern w:val="2"/>
        </w:rPr>
        <w:tab/>
      </w:r>
    </w:p>
    <w:p w14:paraId="0125776A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Temperatura vode</w:t>
      </w:r>
      <w:r w:rsidRPr="00384F6F">
        <w:rPr>
          <w:rFonts w:asciiTheme="minorHAnsi" w:eastAsiaTheme="minorHAnsi" w:hAnsiTheme="minorHAnsi" w:cstheme="minorBidi"/>
          <w:kern w:val="2"/>
        </w:rPr>
        <w:tab/>
        <w:t>SIST DIN 38404-4:2000</w:t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</w:p>
    <w:p w14:paraId="1562BB68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Temperatura vode (min.)</w:t>
      </w:r>
      <w:r w:rsidRPr="00384F6F">
        <w:rPr>
          <w:rFonts w:asciiTheme="minorHAnsi" w:eastAsiaTheme="minorHAnsi" w:hAnsiTheme="minorHAnsi" w:cstheme="minorBidi"/>
          <w:kern w:val="2"/>
        </w:rPr>
        <w:tab/>
        <w:t>SIST DIN 38404-4:2000</w:t>
      </w:r>
      <w:r w:rsidRPr="00384F6F">
        <w:rPr>
          <w:rFonts w:asciiTheme="minorHAnsi" w:eastAsiaTheme="minorHAnsi" w:hAnsiTheme="minorHAnsi" w:cstheme="minorBidi"/>
          <w:kern w:val="2"/>
        </w:rPr>
        <w:tab/>
      </w:r>
    </w:p>
    <w:p w14:paraId="07BC4A78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Temperatura vode (</w:t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maks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>.)</w:t>
      </w:r>
      <w:r w:rsidRPr="00384F6F">
        <w:rPr>
          <w:rFonts w:asciiTheme="minorHAnsi" w:eastAsiaTheme="minorHAnsi" w:hAnsiTheme="minorHAnsi" w:cstheme="minorBidi"/>
          <w:kern w:val="2"/>
        </w:rPr>
        <w:tab/>
        <w:t>SIST DIN 38404-4:2000</w:t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</w:p>
    <w:p w14:paraId="5D8199B9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Temperatura vode (</w:t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delez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 xml:space="preserve"> vrednosti izven </w:t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obmocja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 xml:space="preserve"> MV)</w:t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</w:p>
    <w:p w14:paraId="4FF33246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pH</w:t>
      </w:r>
      <w:r w:rsidRPr="00384F6F">
        <w:rPr>
          <w:rFonts w:asciiTheme="minorHAnsi" w:eastAsiaTheme="minorHAnsi" w:hAnsiTheme="minorHAnsi" w:cstheme="minorBidi"/>
          <w:kern w:val="2"/>
        </w:rPr>
        <w:tab/>
        <w:t>SIST EN ISO 10523: 2012</w:t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</w:p>
    <w:p w14:paraId="3FDC8457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pH (min.)</w:t>
      </w:r>
      <w:r w:rsidRPr="00384F6F">
        <w:rPr>
          <w:rFonts w:asciiTheme="minorHAnsi" w:eastAsiaTheme="minorHAnsi" w:hAnsiTheme="minorHAnsi" w:cstheme="minorBidi"/>
          <w:kern w:val="2"/>
        </w:rPr>
        <w:tab/>
        <w:t>SIST EN ISO 10523: 2012</w:t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</w:p>
    <w:p w14:paraId="09CDE071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pH (</w:t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maks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>.)</w:t>
      </w:r>
      <w:r w:rsidRPr="00384F6F">
        <w:rPr>
          <w:rFonts w:asciiTheme="minorHAnsi" w:eastAsiaTheme="minorHAnsi" w:hAnsiTheme="minorHAnsi" w:cstheme="minorBidi"/>
          <w:kern w:val="2"/>
        </w:rPr>
        <w:tab/>
        <w:t>SIST EN ISO 10523: 2012</w:t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</w:p>
    <w:p w14:paraId="3A27F291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pH (</w:t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delez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 xml:space="preserve"> vrednosti izven </w:t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obmocja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 xml:space="preserve"> MV)</w:t>
      </w:r>
      <w:r w:rsidRPr="00384F6F">
        <w:rPr>
          <w:rFonts w:asciiTheme="minorHAnsi" w:eastAsiaTheme="minorHAnsi" w:hAnsiTheme="minorHAnsi" w:cstheme="minorBidi"/>
          <w:kern w:val="2"/>
        </w:rPr>
        <w:tab/>
      </w:r>
    </w:p>
    <w:p w14:paraId="29918243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Klor-prosti</w:t>
      </w:r>
      <w:r w:rsidRPr="00384F6F">
        <w:rPr>
          <w:rFonts w:asciiTheme="minorHAnsi" w:eastAsiaTheme="minorHAnsi" w:hAnsiTheme="minorHAnsi" w:cstheme="minorBidi"/>
          <w:kern w:val="2"/>
        </w:rPr>
        <w:tab/>
        <w:t>SIST EN ISO 7393-2:2018</w:t>
      </w:r>
      <w:r w:rsidRPr="00384F6F">
        <w:rPr>
          <w:rFonts w:asciiTheme="minorHAnsi" w:eastAsiaTheme="minorHAnsi" w:hAnsiTheme="minorHAnsi" w:cstheme="minorBidi"/>
          <w:kern w:val="2"/>
        </w:rPr>
        <w:tab/>
      </w:r>
    </w:p>
    <w:p w14:paraId="4E3F1928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Klor-skupni</w:t>
      </w:r>
      <w:r w:rsidRPr="00384F6F">
        <w:rPr>
          <w:rFonts w:asciiTheme="minorHAnsi" w:eastAsiaTheme="minorHAnsi" w:hAnsiTheme="minorHAnsi" w:cstheme="minorBidi"/>
          <w:kern w:val="2"/>
        </w:rPr>
        <w:tab/>
        <w:t>SIST EN ISO 7393-2:2018</w:t>
      </w:r>
      <w:r w:rsidRPr="00384F6F">
        <w:rPr>
          <w:rFonts w:asciiTheme="minorHAnsi" w:eastAsiaTheme="minorHAnsi" w:hAnsiTheme="minorHAnsi" w:cstheme="minorBidi"/>
          <w:kern w:val="2"/>
        </w:rPr>
        <w:tab/>
      </w:r>
    </w:p>
    <w:p w14:paraId="65B5050C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proofErr w:type="spellStart"/>
      <w:r w:rsidRPr="00384F6F">
        <w:rPr>
          <w:rFonts w:asciiTheme="minorHAnsi" w:eastAsiaTheme="minorHAnsi" w:hAnsiTheme="minorHAnsi" w:cstheme="minorBidi"/>
          <w:kern w:val="2"/>
        </w:rPr>
        <w:t>Senzoricne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 xml:space="preserve"> /</w:t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astnosti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 xml:space="preserve"> vode</w:t>
      </w:r>
    </w:p>
    <w:p w14:paraId="6C8F7E50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Barva</w:t>
      </w:r>
      <w:r w:rsidRPr="00384F6F">
        <w:rPr>
          <w:rFonts w:asciiTheme="minorHAnsi" w:eastAsiaTheme="minorHAnsi" w:hAnsiTheme="minorHAnsi" w:cstheme="minorBidi"/>
          <w:kern w:val="2"/>
        </w:rPr>
        <w:tab/>
        <w:t>ONORM M 6620:2012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</w:p>
    <w:p w14:paraId="57EDC4E9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proofErr w:type="spellStart"/>
      <w:r w:rsidRPr="00384F6F">
        <w:rPr>
          <w:rFonts w:asciiTheme="minorHAnsi" w:eastAsiaTheme="minorHAnsi" w:hAnsiTheme="minorHAnsi" w:cstheme="minorBidi"/>
          <w:kern w:val="2"/>
        </w:rPr>
        <w:t>lntenziteta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 xml:space="preserve"> barve</w:t>
      </w:r>
      <w:r w:rsidRPr="00384F6F">
        <w:rPr>
          <w:rFonts w:asciiTheme="minorHAnsi" w:eastAsiaTheme="minorHAnsi" w:hAnsiTheme="minorHAnsi" w:cstheme="minorBidi"/>
          <w:kern w:val="2"/>
        </w:rPr>
        <w:tab/>
        <w:t>ONORM M 6620:2012</w:t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</w:p>
    <w:p w14:paraId="57A8169B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Motnost</w:t>
      </w:r>
      <w:r w:rsidRPr="00384F6F">
        <w:rPr>
          <w:rFonts w:asciiTheme="minorHAnsi" w:eastAsiaTheme="minorHAnsi" w:hAnsiTheme="minorHAnsi" w:cstheme="minorBidi"/>
          <w:kern w:val="2"/>
        </w:rPr>
        <w:tab/>
        <w:t>ONORM M 6620:2012</w:t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</w:p>
    <w:p w14:paraId="66780ABA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Usedlina</w:t>
      </w:r>
      <w:r w:rsidRPr="00384F6F">
        <w:rPr>
          <w:rFonts w:asciiTheme="minorHAnsi" w:eastAsiaTheme="minorHAnsi" w:hAnsiTheme="minorHAnsi" w:cstheme="minorBidi"/>
          <w:kern w:val="2"/>
        </w:rPr>
        <w:tab/>
        <w:t>ONORM M 6620:2012</w:t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</w:p>
    <w:p w14:paraId="26407A48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Pena</w:t>
      </w:r>
      <w:r w:rsidRPr="00384F6F">
        <w:rPr>
          <w:rFonts w:asciiTheme="minorHAnsi" w:eastAsiaTheme="minorHAnsi" w:hAnsiTheme="minorHAnsi" w:cstheme="minorBidi"/>
          <w:kern w:val="2"/>
        </w:rPr>
        <w:tab/>
        <w:t>ONORM M 6620:2012</w:t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</w:p>
    <w:p w14:paraId="129FE78A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Tendenca po nastajanju pene</w:t>
      </w:r>
      <w:r w:rsidRPr="00384F6F">
        <w:rPr>
          <w:rFonts w:asciiTheme="minorHAnsi" w:eastAsiaTheme="minorHAnsi" w:hAnsiTheme="minorHAnsi" w:cstheme="minorBidi"/>
          <w:kern w:val="2"/>
        </w:rPr>
        <w:tab/>
        <w:t>ONORM M 6620:2012</w:t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</w:p>
    <w:p w14:paraId="1B824245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Vonj</w:t>
      </w:r>
      <w:r w:rsidRPr="00384F6F">
        <w:rPr>
          <w:rFonts w:asciiTheme="minorHAnsi" w:eastAsiaTheme="minorHAnsi" w:hAnsiTheme="minorHAnsi" w:cstheme="minorBidi"/>
          <w:kern w:val="2"/>
        </w:rPr>
        <w:tab/>
        <w:t>ONORM M 6620:2012</w:t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</w:p>
    <w:p w14:paraId="6F352030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proofErr w:type="spellStart"/>
      <w:r w:rsidRPr="00384F6F">
        <w:rPr>
          <w:rFonts w:asciiTheme="minorHAnsi" w:eastAsiaTheme="minorHAnsi" w:hAnsiTheme="minorHAnsi" w:cstheme="minorBidi"/>
          <w:kern w:val="2"/>
        </w:rPr>
        <w:t>lntenziteta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 xml:space="preserve"> vonja</w:t>
      </w:r>
      <w:r w:rsidRPr="00384F6F">
        <w:rPr>
          <w:rFonts w:asciiTheme="minorHAnsi" w:eastAsiaTheme="minorHAnsi" w:hAnsiTheme="minorHAnsi" w:cstheme="minorBidi"/>
          <w:kern w:val="2"/>
        </w:rPr>
        <w:tab/>
        <w:t>ONORM M 6620:2012</w:t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</w:p>
    <w:p w14:paraId="6420CA72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proofErr w:type="spellStart"/>
      <w:r w:rsidRPr="00384F6F">
        <w:rPr>
          <w:rFonts w:asciiTheme="minorHAnsi" w:eastAsiaTheme="minorHAnsi" w:hAnsiTheme="minorHAnsi" w:cstheme="minorBidi"/>
          <w:kern w:val="2"/>
        </w:rPr>
        <w:t>Oljnifilm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ab/>
        <w:t>ONORM M 6620:2012</w:t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  <w:r w:rsidRPr="00384F6F">
        <w:rPr>
          <w:rFonts w:asciiTheme="minorHAnsi" w:eastAsiaTheme="minorHAnsi" w:hAnsiTheme="minorHAnsi" w:cstheme="minorBidi"/>
          <w:kern w:val="2"/>
        </w:rPr>
        <w:tab/>
      </w:r>
    </w:p>
    <w:p w14:paraId="59035EBD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Druge organske spojine</w:t>
      </w:r>
    </w:p>
    <w:p w14:paraId="71566501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 xml:space="preserve">Vsota anionskih in </w:t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neionskih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 xml:space="preserve"> </w:t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tenzidov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 xml:space="preserve"> izračun</w:t>
      </w:r>
      <w:r w:rsidRPr="00384F6F">
        <w:rPr>
          <w:rFonts w:asciiTheme="minorHAnsi" w:eastAsiaTheme="minorHAnsi" w:hAnsiTheme="minorHAnsi" w:cstheme="minorBidi"/>
          <w:kern w:val="2"/>
        </w:rPr>
        <w:tab/>
      </w:r>
    </w:p>
    <w:p w14:paraId="1A6DCA3B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Kemijska preskušanja splošni parametri</w:t>
      </w:r>
    </w:p>
    <w:p w14:paraId="00F3FE72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Kovine in njihove spojine</w:t>
      </w:r>
    </w:p>
    <w:p w14:paraId="2B751A0E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Arzen</w:t>
      </w:r>
      <w:r w:rsidRPr="00384F6F">
        <w:rPr>
          <w:rFonts w:asciiTheme="minorHAnsi" w:eastAsiaTheme="minorHAnsi" w:hAnsiTheme="minorHAnsi" w:cstheme="minorBidi"/>
          <w:kern w:val="2"/>
        </w:rPr>
        <w:tab/>
        <w:t>ISO 17294-2:2023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mg/L</w:t>
      </w:r>
      <w:r w:rsidRPr="00384F6F">
        <w:rPr>
          <w:rFonts w:asciiTheme="minorHAnsi" w:eastAsiaTheme="minorHAnsi" w:hAnsiTheme="minorHAnsi" w:cstheme="minorBidi"/>
          <w:kern w:val="2"/>
        </w:rPr>
        <w:tab/>
        <w:t>0.007</w:t>
      </w:r>
      <w:r w:rsidRPr="00384F6F">
        <w:rPr>
          <w:rFonts w:asciiTheme="minorHAnsi" w:eastAsiaTheme="minorHAnsi" w:hAnsiTheme="minorHAnsi" w:cstheme="minorBidi"/>
          <w:kern w:val="2"/>
        </w:rPr>
        <w:tab/>
        <w:t>0.01</w:t>
      </w:r>
    </w:p>
    <w:p w14:paraId="46755F3B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Baker</w:t>
      </w:r>
      <w:r w:rsidRPr="00384F6F">
        <w:rPr>
          <w:rFonts w:asciiTheme="minorHAnsi" w:eastAsiaTheme="minorHAnsi" w:hAnsiTheme="minorHAnsi" w:cstheme="minorBidi"/>
          <w:kern w:val="2"/>
        </w:rPr>
        <w:tab/>
        <w:t>ISO 17294-2:2023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mg/L</w:t>
      </w:r>
      <w:r w:rsidRPr="00384F6F">
        <w:rPr>
          <w:rFonts w:asciiTheme="minorHAnsi" w:eastAsiaTheme="minorHAnsi" w:hAnsiTheme="minorHAnsi" w:cstheme="minorBidi"/>
          <w:kern w:val="2"/>
        </w:rPr>
        <w:tab/>
        <w:t>0.001</w:t>
      </w:r>
      <w:r w:rsidRPr="00384F6F">
        <w:rPr>
          <w:rFonts w:asciiTheme="minorHAnsi" w:eastAsiaTheme="minorHAnsi" w:hAnsiTheme="minorHAnsi" w:cstheme="minorBidi"/>
          <w:kern w:val="2"/>
        </w:rPr>
        <w:tab/>
        <w:t>0.005</w:t>
      </w:r>
    </w:p>
    <w:p w14:paraId="1FD33F1A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Barij</w:t>
      </w:r>
      <w:r w:rsidRPr="00384F6F">
        <w:rPr>
          <w:rFonts w:asciiTheme="minorHAnsi" w:eastAsiaTheme="minorHAnsi" w:hAnsiTheme="minorHAnsi" w:cstheme="minorBidi"/>
          <w:kern w:val="2"/>
        </w:rPr>
        <w:tab/>
        <w:t>ISO 17294-2:2023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mg/L</w:t>
      </w:r>
      <w:r w:rsidRPr="00384F6F">
        <w:rPr>
          <w:rFonts w:asciiTheme="minorHAnsi" w:eastAsiaTheme="minorHAnsi" w:hAnsiTheme="minorHAnsi" w:cstheme="minorBidi"/>
          <w:kern w:val="2"/>
        </w:rPr>
        <w:tab/>
        <w:t>0.025</w:t>
      </w:r>
      <w:r w:rsidRPr="00384F6F">
        <w:rPr>
          <w:rFonts w:asciiTheme="minorHAnsi" w:eastAsiaTheme="minorHAnsi" w:hAnsiTheme="minorHAnsi" w:cstheme="minorBidi"/>
          <w:kern w:val="2"/>
        </w:rPr>
        <w:tab/>
        <w:t>0.1</w:t>
      </w:r>
    </w:p>
    <w:p w14:paraId="06289061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Cink</w:t>
      </w:r>
      <w:r w:rsidRPr="00384F6F">
        <w:rPr>
          <w:rFonts w:asciiTheme="minorHAnsi" w:eastAsiaTheme="minorHAnsi" w:hAnsiTheme="minorHAnsi" w:cstheme="minorBidi"/>
          <w:kern w:val="2"/>
        </w:rPr>
        <w:tab/>
        <w:t>ISO 17294-2:2023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mg/L</w:t>
      </w:r>
      <w:r w:rsidRPr="00384F6F">
        <w:rPr>
          <w:rFonts w:asciiTheme="minorHAnsi" w:eastAsiaTheme="minorHAnsi" w:hAnsiTheme="minorHAnsi" w:cstheme="minorBidi"/>
          <w:kern w:val="2"/>
        </w:rPr>
        <w:tab/>
        <w:t>0.03</w:t>
      </w:r>
      <w:r w:rsidRPr="00384F6F">
        <w:rPr>
          <w:rFonts w:asciiTheme="minorHAnsi" w:eastAsiaTheme="minorHAnsi" w:hAnsiTheme="minorHAnsi" w:cstheme="minorBidi"/>
          <w:kern w:val="2"/>
        </w:rPr>
        <w:tab/>
        <w:t>0.1</w:t>
      </w:r>
    </w:p>
    <w:p w14:paraId="5D379B19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Kadmij</w:t>
      </w:r>
      <w:r w:rsidRPr="00384F6F">
        <w:rPr>
          <w:rFonts w:asciiTheme="minorHAnsi" w:eastAsiaTheme="minorHAnsi" w:hAnsiTheme="minorHAnsi" w:cstheme="minorBidi"/>
          <w:kern w:val="2"/>
        </w:rPr>
        <w:tab/>
        <w:t>JSO 17294-2:2023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mg/L</w:t>
      </w:r>
      <w:r w:rsidRPr="00384F6F">
        <w:rPr>
          <w:rFonts w:asciiTheme="minorHAnsi" w:eastAsiaTheme="minorHAnsi" w:hAnsiTheme="minorHAnsi" w:cstheme="minorBidi"/>
          <w:kern w:val="2"/>
        </w:rPr>
        <w:tab/>
        <w:t>0.0003</w:t>
      </w:r>
      <w:r w:rsidRPr="00384F6F">
        <w:rPr>
          <w:rFonts w:asciiTheme="minorHAnsi" w:eastAsiaTheme="minorHAnsi" w:hAnsiTheme="minorHAnsi" w:cstheme="minorBidi"/>
          <w:kern w:val="2"/>
        </w:rPr>
        <w:tab/>
        <w:t>0.001</w:t>
      </w:r>
    </w:p>
    <w:p w14:paraId="39460153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Kobalt</w:t>
      </w:r>
      <w:r w:rsidRPr="00384F6F">
        <w:rPr>
          <w:rFonts w:asciiTheme="minorHAnsi" w:eastAsiaTheme="minorHAnsi" w:hAnsiTheme="minorHAnsi" w:cstheme="minorBidi"/>
          <w:kern w:val="2"/>
        </w:rPr>
        <w:tab/>
        <w:t>ISO 17294-2:2023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mg/L</w:t>
      </w:r>
      <w:r w:rsidRPr="00384F6F">
        <w:rPr>
          <w:rFonts w:asciiTheme="minorHAnsi" w:eastAsiaTheme="minorHAnsi" w:hAnsiTheme="minorHAnsi" w:cstheme="minorBidi"/>
          <w:kern w:val="2"/>
        </w:rPr>
        <w:tab/>
        <w:t>0.003</w:t>
      </w:r>
      <w:r w:rsidRPr="00384F6F">
        <w:rPr>
          <w:rFonts w:asciiTheme="minorHAnsi" w:eastAsiaTheme="minorHAnsi" w:hAnsiTheme="minorHAnsi" w:cstheme="minorBidi"/>
          <w:kern w:val="2"/>
        </w:rPr>
        <w:tab/>
        <w:t>0.01</w:t>
      </w:r>
    </w:p>
    <w:p w14:paraId="4DAD8E90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Krom</w:t>
      </w:r>
      <w:r w:rsidRPr="00384F6F">
        <w:rPr>
          <w:rFonts w:asciiTheme="minorHAnsi" w:eastAsiaTheme="minorHAnsi" w:hAnsiTheme="minorHAnsi" w:cstheme="minorBidi"/>
          <w:kern w:val="2"/>
        </w:rPr>
        <w:tab/>
        <w:t>ISO 17294-2:2023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mg/L</w:t>
      </w:r>
      <w:r w:rsidRPr="00384F6F">
        <w:rPr>
          <w:rFonts w:asciiTheme="minorHAnsi" w:eastAsiaTheme="minorHAnsi" w:hAnsiTheme="minorHAnsi" w:cstheme="minorBidi"/>
          <w:kern w:val="2"/>
        </w:rPr>
        <w:tab/>
        <w:t>0.003</w:t>
      </w:r>
      <w:r w:rsidRPr="00384F6F">
        <w:rPr>
          <w:rFonts w:asciiTheme="minorHAnsi" w:eastAsiaTheme="minorHAnsi" w:hAnsiTheme="minorHAnsi" w:cstheme="minorBidi"/>
          <w:kern w:val="2"/>
        </w:rPr>
        <w:tab/>
        <w:t>0.010</w:t>
      </w:r>
    </w:p>
    <w:p w14:paraId="16431A1C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Nikelj</w:t>
      </w:r>
      <w:r w:rsidRPr="00384F6F">
        <w:rPr>
          <w:rFonts w:asciiTheme="minorHAnsi" w:eastAsiaTheme="minorHAnsi" w:hAnsiTheme="minorHAnsi" w:cstheme="minorBidi"/>
          <w:kern w:val="2"/>
        </w:rPr>
        <w:tab/>
        <w:t>ISO 17294-2:2023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mg/L</w:t>
      </w:r>
      <w:r w:rsidRPr="00384F6F">
        <w:rPr>
          <w:rFonts w:asciiTheme="minorHAnsi" w:eastAsiaTheme="minorHAnsi" w:hAnsiTheme="minorHAnsi" w:cstheme="minorBidi"/>
          <w:kern w:val="2"/>
        </w:rPr>
        <w:tab/>
        <w:t>0.003</w:t>
      </w:r>
      <w:r w:rsidRPr="00384F6F">
        <w:rPr>
          <w:rFonts w:asciiTheme="minorHAnsi" w:eastAsiaTheme="minorHAnsi" w:hAnsiTheme="minorHAnsi" w:cstheme="minorBidi"/>
          <w:kern w:val="2"/>
        </w:rPr>
        <w:tab/>
        <w:t>0.01</w:t>
      </w:r>
    </w:p>
    <w:p w14:paraId="274D57F3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Srebro</w:t>
      </w:r>
      <w:r w:rsidRPr="00384F6F">
        <w:rPr>
          <w:rFonts w:asciiTheme="minorHAnsi" w:eastAsiaTheme="minorHAnsi" w:hAnsiTheme="minorHAnsi" w:cstheme="minorBidi"/>
          <w:kern w:val="2"/>
        </w:rPr>
        <w:tab/>
        <w:t>ISO 17294-2:2023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mg/L</w:t>
      </w:r>
      <w:r w:rsidRPr="00384F6F">
        <w:rPr>
          <w:rFonts w:asciiTheme="minorHAnsi" w:eastAsiaTheme="minorHAnsi" w:hAnsiTheme="minorHAnsi" w:cstheme="minorBidi"/>
          <w:kern w:val="2"/>
        </w:rPr>
        <w:tab/>
        <w:t>0.001</w:t>
      </w:r>
      <w:r w:rsidRPr="00384F6F">
        <w:rPr>
          <w:rFonts w:asciiTheme="minorHAnsi" w:eastAsiaTheme="minorHAnsi" w:hAnsiTheme="minorHAnsi" w:cstheme="minorBidi"/>
          <w:kern w:val="2"/>
        </w:rPr>
        <w:tab/>
        <w:t>0.005</w:t>
      </w:r>
    </w:p>
    <w:p w14:paraId="5D33CC75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Svinec</w:t>
      </w:r>
      <w:r w:rsidRPr="00384F6F">
        <w:rPr>
          <w:rFonts w:asciiTheme="minorHAnsi" w:eastAsiaTheme="minorHAnsi" w:hAnsiTheme="minorHAnsi" w:cstheme="minorBidi"/>
          <w:kern w:val="2"/>
        </w:rPr>
        <w:tab/>
        <w:t>ISO 17294-2:2023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mg/L</w:t>
      </w:r>
      <w:r w:rsidRPr="00384F6F">
        <w:rPr>
          <w:rFonts w:asciiTheme="minorHAnsi" w:eastAsiaTheme="minorHAnsi" w:hAnsiTheme="minorHAnsi" w:cstheme="minorBidi"/>
          <w:kern w:val="2"/>
        </w:rPr>
        <w:tab/>
        <w:t>0.003</w:t>
      </w:r>
      <w:r w:rsidRPr="00384F6F">
        <w:rPr>
          <w:rFonts w:asciiTheme="minorHAnsi" w:eastAsiaTheme="minorHAnsi" w:hAnsiTheme="minorHAnsi" w:cstheme="minorBidi"/>
          <w:kern w:val="2"/>
        </w:rPr>
        <w:tab/>
        <w:t>0.005</w:t>
      </w:r>
    </w:p>
    <w:p w14:paraId="273793C6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proofErr w:type="spellStart"/>
      <w:r w:rsidRPr="00384F6F">
        <w:rPr>
          <w:rFonts w:asciiTheme="minorHAnsi" w:eastAsiaTheme="minorHAnsi" w:hAnsiTheme="minorHAnsi" w:cstheme="minorBidi"/>
          <w:kern w:val="2"/>
        </w:rPr>
        <w:t>Zivo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 xml:space="preserve"> srebro</w:t>
      </w:r>
      <w:r w:rsidRPr="00384F6F">
        <w:rPr>
          <w:rFonts w:asciiTheme="minorHAnsi" w:eastAsiaTheme="minorHAnsi" w:hAnsiTheme="minorHAnsi" w:cstheme="minorBidi"/>
          <w:kern w:val="2"/>
        </w:rPr>
        <w:tab/>
        <w:t>SIST EN ISO 12846: 2012</w:t>
      </w:r>
    </w:p>
    <w:p w14:paraId="1A2CE2A8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Drugi anorganski parametri</w:t>
      </w:r>
    </w:p>
    <w:p w14:paraId="470004B2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Amonij</w:t>
      </w:r>
      <w:r w:rsidRPr="00384F6F">
        <w:rPr>
          <w:rFonts w:asciiTheme="minorHAnsi" w:eastAsiaTheme="minorHAnsi" w:hAnsiTheme="minorHAnsi" w:cstheme="minorBidi"/>
          <w:kern w:val="2"/>
        </w:rPr>
        <w:tab/>
        <w:t xml:space="preserve">ISO 7150-1 </w:t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modif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>.: 1984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rng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>/L</w:t>
      </w:r>
      <w:r w:rsidRPr="00384F6F">
        <w:rPr>
          <w:rFonts w:asciiTheme="minorHAnsi" w:eastAsiaTheme="minorHAnsi" w:hAnsiTheme="minorHAnsi" w:cstheme="minorBidi"/>
          <w:kern w:val="2"/>
        </w:rPr>
        <w:tab/>
        <w:t>0.05</w:t>
      </w:r>
      <w:r w:rsidRPr="00384F6F">
        <w:rPr>
          <w:rFonts w:asciiTheme="minorHAnsi" w:eastAsiaTheme="minorHAnsi" w:hAnsiTheme="minorHAnsi" w:cstheme="minorBidi"/>
          <w:kern w:val="2"/>
        </w:rPr>
        <w:tab/>
        <w:t>0.2</w:t>
      </w:r>
    </w:p>
    <w:p w14:paraId="66C10D4F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Nitrit</w:t>
      </w:r>
      <w:r w:rsidRPr="00384F6F">
        <w:rPr>
          <w:rFonts w:asciiTheme="minorHAnsi" w:eastAsiaTheme="minorHAnsi" w:hAnsiTheme="minorHAnsi" w:cstheme="minorBidi"/>
          <w:kern w:val="2"/>
        </w:rPr>
        <w:tab/>
        <w:t>ISO 13395: 1996</w:t>
      </w:r>
      <w:r w:rsidRPr="00384F6F">
        <w:rPr>
          <w:rFonts w:asciiTheme="minorHAnsi" w:eastAsiaTheme="minorHAnsi" w:hAnsiTheme="minorHAnsi" w:cstheme="minorBidi"/>
          <w:kern w:val="2"/>
        </w:rPr>
        <w:tab/>
        <w:t xml:space="preserve">        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rng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>/L</w:t>
      </w:r>
      <w:r w:rsidRPr="00384F6F">
        <w:rPr>
          <w:rFonts w:asciiTheme="minorHAnsi" w:eastAsiaTheme="minorHAnsi" w:hAnsiTheme="minorHAnsi" w:cstheme="minorBidi"/>
          <w:kern w:val="2"/>
        </w:rPr>
        <w:tab/>
        <w:t>0.001</w:t>
      </w:r>
      <w:r w:rsidRPr="00384F6F">
        <w:rPr>
          <w:rFonts w:asciiTheme="minorHAnsi" w:eastAsiaTheme="minorHAnsi" w:hAnsiTheme="minorHAnsi" w:cstheme="minorBidi"/>
          <w:kern w:val="2"/>
        </w:rPr>
        <w:tab/>
        <w:t>0.002</w:t>
      </w:r>
    </w:p>
    <w:p w14:paraId="17287814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Celotni fosfor</w:t>
      </w:r>
      <w:r w:rsidRPr="00384F6F">
        <w:rPr>
          <w:rFonts w:asciiTheme="minorHAnsi" w:eastAsiaTheme="minorHAnsi" w:hAnsiTheme="minorHAnsi" w:cstheme="minorBidi"/>
          <w:kern w:val="2"/>
        </w:rPr>
        <w:tab/>
        <w:t xml:space="preserve">ISO 6878 </w:t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modif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>.: 2004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mg/L</w:t>
      </w:r>
      <w:r w:rsidRPr="00384F6F">
        <w:rPr>
          <w:rFonts w:asciiTheme="minorHAnsi" w:eastAsiaTheme="minorHAnsi" w:hAnsiTheme="minorHAnsi" w:cstheme="minorBidi"/>
          <w:kern w:val="2"/>
        </w:rPr>
        <w:tab/>
        <w:t>0.005</w:t>
      </w:r>
      <w:r w:rsidRPr="00384F6F">
        <w:rPr>
          <w:rFonts w:asciiTheme="minorHAnsi" w:eastAsiaTheme="minorHAnsi" w:hAnsiTheme="minorHAnsi" w:cstheme="minorBidi"/>
          <w:kern w:val="2"/>
        </w:rPr>
        <w:tab/>
        <w:t>0.010</w:t>
      </w:r>
    </w:p>
    <w:p w14:paraId="06934BB8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Hidrazin</w:t>
      </w:r>
      <w:r w:rsidRPr="00384F6F">
        <w:rPr>
          <w:rFonts w:asciiTheme="minorHAnsi" w:eastAsiaTheme="minorHAnsi" w:hAnsiTheme="minorHAnsi" w:cstheme="minorBidi"/>
          <w:kern w:val="2"/>
        </w:rPr>
        <w:tab/>
        <w:t>DIN 38413-1:1982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mg/L</w:t>
      </w:r>
      <w:r w:rsidRPr="00384F6F">
        <w:rPr>
          <w:rFonts w:asciiTheme="minorHAnsi" w:eastAsiaTheme="minorHAnsi" w:hAnsiTheme="minorHAnsi" w:cstheme="minorBidi"/>
          <w:kern w:val="2"/>
        </w:rPr>
        <w:tab/>
        <w:t>0.001</w:t>
      </w:r>
      <w:r w:rsidRPr="00384F6F">
        <w:rPr>
          <w:rFonts w:asciiTheme="minorHAnsi" w:eastAsiaTheme="minorHAnsi" w:hAnsiTheme="minorHAnsi" w:cstheme="minorBidi"/>
          <w:kern w:val="2"/>
        </w:rPr>
        <w:tab/>
        <w:t>0.002</w:t>
      </w:r>
    </w:p>
    <w:p w14:paraId="5BCC8B03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Sulfit</w:t>
      </w:r>
      <w:r w:rsidRPr="00384F6F">
        <w:rPr>
          <w:rFonts w:asciiTheme="minorHAnsi" w:eastAsiaTheme="minorHAnsi" w:hAnsiTheme="minorHAnsi" w:cstheme="minorBidi"/>
          <w:kern w:val="2"/>
        </w:rPr>
        <w:tab/>
        <w:t xml:space="preserve">ISO 10304-3, </w:t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tocka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 xml:space="preserve"> 5: 1997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mg/L</w:t>
      </w:r>
      <w:r w:rsidRPr="00384F6F">
        <w:rPr>
          <w:rFonts w:asciiTheme="minorHAnsi" w:eastAsiaTheme="minorHAnsi" w:hAnsiTheme="minorHAnsi" w:cstheme="minorBidi"/>
          <w:kern w:val="2"/>
        </w:rPr>
        <w:tab/>
        <w:t>0.2</w:t>
      </w:r>
      <w:r w:rsidRPr="00384F6F">
        <w:rPr>
          <w:rFonts w:asciiTheme="minorHAnsi" w:eastAsiaTheme="minorHAnsi" w:hAnsiTheme="minorHAnsi" w:cstheme="minorBidi"/>
          <w:kern w:val="2"/>
        </w:rPr>
        <w:tab/>
        <w:t>0.5</w:t>
      </w:r>
    </w:p>
    <w:p w14:paraId="50FDE2A2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Organske halogene spojine</w:t>
      </w:r>
    </w:p>
    <w:p w14:paraId="36EC33F3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proofErr w:type="spellStart"/>
      <w:r w:rsidRPr="00384F6F">
        <w:rPr>
          <w:rFonts w:asciiTheme="minorHAnsi" w:eastAsiaTheme="minorHAnsi" w:hAnsiTheme="minorHAnsi" w:cstheme="minorBidi"/>
          <w:kern w:val="2"/>
        </w:rPr>
        <w:t>Adsorbljivi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 xml:space="preserve"> organski halogeni (AOX)</w:t>
      </w:r>
      <w:r w:rsidRPr="00384F6F">
        <w:rPr>
          <w:rFonts w:asciiTheme="minorHAnsi" w:eastAsiaTheme="minorHAnsi" w:hAnsiTheme="minorHAnsi" w:cstheme="minorBidi"/>
          <w:kern w:val="2"/>
        </w:rPr>
        <w:tab/>
        <w:t>ISO 9562: 2004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µg/L</w:t>
      </w:r>
      <w:r w:rsidRPr="00384F6F">
        <w:rPr>
          <w:rFonts w:asciiTheme="minorHAnsi" w:eastAsiaTheme="minorHAnsi" w:hAnsiTheme="minorHAnsi" w:cstheme="minorBidi"/>
          <w:kern w:val="2"/>
        </w:rPr>
        <w:tab/>
        <w:t>4</w:t>
      </w:r>
      <w:r w:rsidRPr="00384F6F">
        <w:rPr>
          <w:rFonts w:asciiTheme="minorHAnsi" w:eastAsiaTheme="minorHAnsi" w:hAnsiTheme="minorHAnsi" w:cstheme="minorBidi"/>
          <w:kern w:val="2"/>
        </w:rPr>
        <w:tab/>
        <w:t>30</w:t>
      </w:r>
    </w:p>
    <w:p w14:paraId="1E91B59D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 xml:space="preserve">Lahkohlapni halogenirani ogljikovodiki (LKCH)ISO 20595: 2018, </w:t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modif.A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ab/>
        <w:t>µg/L</w:t>
      </w:r>
      <w:r w:rsidRPr="00384F6F">
        <w:rPr>
          <w:rFonts w:asciiTheme="minorHAnsi" w:eastAsiaTheme="minorHAnsi" w:hAnsiTheme="minorHAnsi" w:cstheme="minorBidi"/>
          <w:kern w:val="2"/>
        </w:rPr>
        <w:tab/>
        <w:t>1</w:t>
      </w:r>
      <w:r w:rsidRPr="00384F6F">
        <w:rPr>
          <w:rFonts w:asciiTheme="minorHAnsi" w:eastAsiaTheme="minorHAnsi" w:hAnsiTheme="minorHAnsi" w:cstheme="minorBidi"/>
          <w:kern w:val="2"/>
        </w:rPr>
        <w:tab/>
        <w:t>2</w:t>
      </w:r>
    </w:p>
    <w:p w14:paraId="56F114B0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proofErr w:type="spellStart"/>
      <w:r w:rsidRPr="00384F6F">
        <w:rPr>
          <w:rFonts w:asciiTheme="minorHAnsi" w:eastAsiaTheme="minorHAnsi" w:hAnsiTheme="minorHAnsi" w:cstheme="minorBidi"/>
          <w:kern w:val="2"/>
        </w:rPr>
        <w:t>Tetraklorometan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ab/>
        <w:t xml:space="preserve">ISO 20595: 2018, </w:t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modif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>.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µg/L</w:t>
      </w:r>
      <w:r w:rsidRPr="00384F6F">
        <w:rPr>
          <w:rFonts w:asciiTheme="minorHAnsi" w:eastAsiaTheme="minorHAnsi" w:hAnsiTheme="minorHAnsi" w:cstheme="minorBidi"/>
          <w:kern w:val="2"/>
        </w:rPr>
        <w:tab/>
        <w:t>1</w:t>
      </w:r>
      <w:r w:rsidRPr="00384F6F">
        <w:rPr>
          <w:rFonts w:asciiTheme="minorHAnsi" w:eastAsiaTheme="minorHAnsi" w:hAnsiTheme="minorHAnsi" w:cstheme="minorBidi"/>
          <w:kern w:val="2"/>
        </w:rPr>
        <w:tab/>
        <w:t>2</w:t>
      </w:r>
    </w:p>
    <w:p w14:paraId="79B376CE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proofErr w:type="spellStart"/>
      <w:r w:rsidRPr="00384F6F">
        <w:rPr>
          <w:rFonts w:asciiTheme="minorHAnsi" w:eastAsiaTheme="minorHAnsi" w:hAnsiTheme="minorHAnsi" w:cstheme="minorBidi"/>
          <w:kern w:val="2"/>
        </w:rPr>
        <w:t>Triklorometan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 xml:space="preserve"> (kloroform)</w:t>
      </w:r>
      <w:r w:rsidRPr="00384F6F">
        <w:rPr>
          <w:rFonts w:asciiTheme="minorHAnsi" w:eastAsiaTheme="minorHAnsi" w:hAnsiTheme="minorHAnsi" w:cstheme="minorBidi"/>
          <w:kern w:val="2"/>
        </w:rPr>
        <w:tab/>
        <w:t xml:space="preserve">ISO 20595: 2018, </w:t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modif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>.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µg/L</w:t>
      </w:r>
      <w:r w:rsidRPr="00384F6F">
        <w:rPr>
          <w:rFonts w:asciiTheme="minorHAnsi" w:eastAsiaTheme="minorHAnsi" w:hAnsiTheme="minorHAnsi" w:cstheme="minorBidi"/>
          <w:kern w:val="2"/>
        </w:rPr>
        <w:tab/>
        <w:t>1</w:t>
      </w:r>
      <w:r w:rsidRPr="00384F6F">
        <w:rPr>
          <w:rFonts w:asciiTheme="minorHAnsi" w:eastAsiaTheme="minorHAnsi" w:hAnsiTheme="minorHAnsi" w:cstheme="minorBidi"/>
          <w:kern w:val="2"/>
        </w:rPr>
        <w:tab/>
        <w:t>2</w:t>
      </w:r>
    </w:p>
    <w:p w14:paraId="74E1B8FD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1,2-Dikloroetan</w:t>
      </w:r>
      <w:r w:rsidRPr="00384F6F">
        <w:rPr>
          <w:rFonts w:asciiTheme="minorHAnsi" w:eastAsiaTheme="minorHAnsi" w:hAnsiTheme="minorHAnsi" w:cstheme="minorBidi"/>
          <w:kern w:val="2"/>
        </w:rPr>
        <w:tab/>
        <w:t xml:space="preserve">ISO 20595: 2018, </w:t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modif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>.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µg/L</w:t>
      </w:r>
      <w:r w:rsidRPr="00384F6F">
        <w:rPr>
          <w:rFonts w:asciiTheme="minorHAnsi" w:eastAsiaTheme="minorHAnsi" w:hAnsiTheme="minorHAnsi" w:cstheme="minorBidi"/>
          <w:kern w:val="2"/>
        </w:rPr>
        <w:tab/>
        <w:t>1</w:t>
      </w:r>
      <w:r w:rsidRPr="00384F6F">
        <w:rPr>
          <w:rFonts w:asciiTheme="minorHAnsi" w:eastAsiaTheme="minorHAnsi" w:hAnsiTheme="minorHAnsi" w:cstheme="minorBidi"/>
          <w:kern w:val="2"/>
        </w:rPr>
        <w:tab/>
        <w:t>I</w:t>
      </w:r>
      <w:r w:rsidRPr="00384F6F">
        <w:rPr>
          <w:rFonts w:asciiTheme="minorHAnsi" w:eastAsiaTheme="minorHAnsi" w:hAnsiTheme="minorHAnsi" w:cstheme="minorBidi"/>
          <w:kern w:val="2"/>
        </w:rPr>
        <w:tab/>
        <w:t>2</w:t>
      </w:r>
    </w:p>
    <w:p w14:paraId="1282C15E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1,1-Dikloroeten</w:t>
      </w:r>
      <w:r w:rsidRPr="00384F6F">
        <w:rPr>
          <w:rFonts w:asciiTheme="minorHAnsi" w:eastAsiaTheme="minorHAnsi" w:hAnsiTheme="minorHAnsi" w:cstheme="minorBidi"/>
          <w:kern w:val="2"/>
        </w:rPr>
        <w:tab/>
        <w:t xml:space="preserve">ISO 20595: 2018, </w:t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modif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>.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µg/L</w:t>
      </w:r>
      <w:r w:rsidRPr="00384F6F">
        <w:rPr>
          <w:rFonts w:asciiTheme="minorHAnsi" w:eastAsiaTheme="minorHAnsi" w:hAnsiTheme="minorHAnsi" w:cstheme="minorBidi"/>
          <w:kern w:val="2"/>
        </w:rPr>
        <w:tab/>
        <w:t>1</w:t>
      </w:r>
      <w:r w:rsidRPr="00384F6F">
        <w:rPr>
          <w:rFonts w:asciiTheme="minorHAnsi" w:eastAsiaTheme="minorHAnsi" w:hAnsiTheme="minorHAnsi" w:cstheme="minorBidi"/>
          <w:kern w:val="2"/>
        </w:rPr>
        <w:tab/>
        <w:t>2</w:t>
      </w:r>
    </w:p>
    <w:p w14:paraId="3D40E593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proofErr w:type="spellStart"/>
      <w:r w:rsidRPr="00384F6F">
        <w:rPr>
          <w:rFonts w:asciiTheme="minorHAnsi" w:eastAsiaTheme="minorHAnsi" w:hAnsiTheme="minorHAnsi" w:cstheme="minorBidi"/>
          <w:kern w:val="2"/>
        </w:rPr>
        <w:t>Trikloroeten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 xml:space="preserve"> (</w:t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trikloroetilen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>)</w:t>
      </w:r>
      <w:r w:rsidRPr="00384F6F">
        <w:rPr>
          <w:rFonts w:asciiTheme="minorHAnsi" w:eastAsiaTheme="minorHAnsi" w:hAnsiTheme="minorHAnsi" w:cstheme="minorBidi"/>
          <w:kern w:val="2"/>
        </w:rPr>
        <w:tab/>
        <w:t xml:space="preserve">ISO 20595: 2018, </w:t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modif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>.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µg/L</w:t>
      </w:r>
      <w:r w:rsidRPr="00384F6F">
        <w:rPr>
          <w:rFonts w:asciiTheme="minorHAnsi" w:eastAsiaTheme="minorHAnsi" w:hAnsiTheme="minorHAnsi" w:cstheme="minorBidi"/>
          <w:kern w:val="2"/>
        </w:rPr>
        <w:tab/>
        <w:t>1</w:t>
      </w:r>
      <w:r w:rsidRPr="00384F6F">
        <w:rPr>
          <w:rFonts w:asciiTheme="minorHAnsi" w:eastAsiaTheme="minorHAnsi" w:hAnsiTheme="minorHAnsi" w:cstheme="minorBidi"/>
          <w:kern w:val="2"/>
        </w:rPr>
        <w:tab/>
        <w:t>2</w:t>
      </w:r>
    </w:p>
    <w:p w14:paraId="7DB41B9B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proofErr w:type="spellStart"/>
      <w:r w:rsidRPr="00384F6F">
        <w:rPr>
          <w:rFonts w:asciiTheme="minorHAnsi" w:eastAsiaTheme="minorHAnsi" w:hAnsiTheme="minorHAnsi" w:cstheme="minorBidi"/>
          <w:kern w:val="2"/>
        </w:rPr>
        <w:t>Tetrakloroeten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 xml:space="preserve"> (</w:t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tetrakloroetilen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>)</w:t>
      </w:r>
      <w:r w:rsidRPr="00384F6F">
        <w:rPr>
          <w:rFonts w:asciiTheme="minorHAnsi" w:eastAsiaTheme="minorHAnsi" w:hAnsiTheme="minorHAnsi" w:cstheme="minorBidi"/>
          <w:kern w:val="2"/>
        </w:rPr>
        <w:tab/>
        <w:t xml:space="preserve">ISO 20595: 2018, </w:t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modif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>.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µg/L</w:t>
      </w:r>
      <w:r w:rsidRPr="00384F6F">
        <w:rPr>
          <w:rFonts w:asciiTheme="minorHAnsi" w:eastAsiaTheme="minorHAnsi" w:hAnsiTheme="minorHAnsi" w:cstheme="minorBidi"/>
          <w:kern w:val="2"/>
        </w:rPr>
        <w:tab/>
        <w:t>1</w:t>
      </w:r>
      <w:r w:rsidRPr="00384F6F">
        <w:rPr>
          <w:rFonts w:asciiTheme="minorHAnsi" w:eastAsiaTheme="minorHAnsi" w:hAnsiTheme="minorHAnsi" w:cstheme="minorBidi"/>
          <w:kern w:val="2"/>
        </w:rPr>
        <w:tab/>
        <w:t>2</w:t>
      </w:r>
    </w:p>
    <w:p w14:paraId="0193F609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Diklorometan</w:t>
      </w:r>
      <w:r w:rsidRPr="00384F6F">
        <w:rPr>
          <w:rFonts w:asciiTheme="minorHAnsi" w:eastAsiaTheme="minorHAnsi" w:hAnsiTheme="minorHAnsi" w:cstheme="minorBidi"/>
          <w:kern w:val="2"/>
        </w:rPr>
        <w:tab/>
        <w:t xml:space="preserve">ISO 20595: 2018, </w:t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modif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>.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µg/L</w:t>
      </w:r>
      <w:r w:rsidRPr="00384F6F">
        <w:rPr>
          <w:rFonts w:asciiTheme="minorHAnsi" w:eastAsiaTheme="minorHAnsi" w:hAnsiTheme="minorHAnsi" w:cstheme="minorBidi"/>
          <w:kern w:val="2"/>
        </w:rPr>
        <w:tab/>
        <w:t>1</w:t>
      </w:r>
      <w:r w:rsidRPr="00384F6F">
        <w:rPr>
          <w:rFonts w:asciiTheme="minorHAnsi" w:eastAsiaTheme="minorHAnsi" w:hAnsiTheme="minorHAnsi" w:cstheme="minorBidi"/>
          <w:kern w:val="2"/>
        </w:rPr>
        <w:tab/>
        <w:t>2</w:t>
      </w:r>
    </w:p>
    <w:p w14:paraId="245259F7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Druge organske spojine</w:t>
      </w:r>
    </w:p>
    <w:p w14:paraId="06521008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</w:p>
    <w:p w14:paraId="153DC3D6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Celotni organski ogljik - TOG</w:t>
      </w:r>
      <w:r w:rsidRPr="00384F6F">
        <w:rPr>
          <w:rFonts w:asciiTheme="minorHAnsi" w:eastAsiaTheme="minorHAnsi" w:hAnsiTheme="minorHAnsi" w:cstheme="minorBidi"/>
          <w:kern w:val="2"/>
        </w:rPr>
        <w:tab/>
        <w:t>ISO 8245: 1999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mg/L</w:t>
      </w:r>
      <w:r w:rsidRPr="00384F6F">
        <w:rPr>
          <w:rFonts w:asciiTheme="minorHAnsi" w:eastAsiaTheme="minorHAnsi" w:hAnsiTheme="minorHAnsi" w:cstheme="minorBidi"/>
          <w:kern w:val="2"/>
        </w:rPr>
        <w:tab/>
        <w:t>0.1</w:t>
      </w:r>
      <w:r w:rsidRPr="00384F6F">
        <w:rPr>
          <w:rFonts w:asciiTheme="minorHAnsi" w:eastAsiaTheme="minorHAnsi" w:hAnsiTheme="minorHAnsi" w:cstheme="minorBidi"/>
          <w:kern w:val="2"/>
        </w:rPr>
        <w:tab/>
        <w:t>0.5</w:t>
      </w:r>
    </w:p>
    <w:p w14:paraId="7D8E980E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Kemijska potreba po kisiku - KPK (K2Cr2O7)</w:t>
      </w:r>
      <w:r w:rsidRPr="00384F6F">
        <w:rPr>
          <w:rFonts w:asciiTheme="minorHAnsi" w:eastAsiaTheme="minorHAnsi" w:hAnsiTheme="minorHAnsi" w:cstheme="minorBidi"/>
          <w:kern w:val="2"/>
        </w:rPr>
        <w:tab/>
        <w:t>SIST ISO 15705: 2010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mg/L</w:t>
      </w:r>
      <w:r w:rsidRPr="00384F6F">
        <w:rPr>
          <w:rFonts w:asciiTheme="minorHAnsi" w:eastAsiaTheme="minorHAnsi" w:hAnsiTheme="minorHAnsi" w:cstheme="minorBidi"/>
          <w:kern w:val="2"/>
        </w:rPr>
        <w:tab/>
        <w:t>3</w:t>
      </w:r>
      <w:r w:rsidRPr="00384F6F">
        <w:rPr>
          <w:rFonts w:asciiTheme="minorHAnsi" w:eastAsiaTheme="minorHAnsi" w:hAnsiTheme="minorHAnsi" w:cstheme="minorBidi"/>
          <w:kern w:val="2"/>
        </w:rPr>
        <w:tab/>
        <w:t>5</w:t>
      </w:r>
    </w:p>
    <w:p w14:paraId="626C5931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Biokemijska potreba po kisiku (BPK5)</w:t>
      </w:r>
      <w:r w:rsidRPr="00384F6F">
        <w:rPr>
          <w:rFonts w:asciiTheme="minorHAnsi" w:eastAsiaTheme="minorHAnsi" w:hAnsiTheme="minorHAnsi" w:cstheme="minorBidi"/>
          <w:kern w:val="2"/>
        </w:rPr>
        <w:tab/>
        <w:t>ISO 5815-1: 2019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mg/L</w:t>
      </w:r>
      <w:r w:rsidRPr="00384F6F">
        <w:rPr>
          <w:rFonts w:asciiTheme="minorHAnsi" w:eastAsiaTheme="minorHAnsi" w:hAnsiTheme="minorHAnsi" w:cstheme="minorBidi"/>
          <w:kern w:val="2"/>
        </w:rPr>
        <w:tab/>
        <w:t>0.5</w:t>
      </w:r>
      <w:r w:rsidRPr="00384F6F">
        <w:rPr>
          <w:rFonts w:asciiTheme="minorHAnsi" w:eastAsiaTheme="minorHAnsi" w:hAnsiTheme="minorHAnsi" w:cstheme="minorBidi"/>
          <w:kern w:val="2"/>
        </w:rPr>
        <w:tab/>
        <w:t>3.0</w:t>
      </w:r>
    </w:p>
    <w:p w14:paraId="71A69805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proofErr w:type="spellStart"/>
      <w:r w:rsidRPr="00384F6F">
        <w:rPr>
          <w:rFonts w:asciiTheme="minorHAnsi" w:eastAsiaTheme="minorHAnsi" w:hAnsiTheme="minorHAnsi" w:cstheme="minorBidi"/>
          <w:kern w:val="2"/>
        </w:rPr>
        <w:t>lndeks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 xml:space="preserve"> mineralnih olj</w:t>
      </w:r>
      <w:r w:rsidRPr="00384F6F">
        <w:rPr>
          <w:rFonts w:asciiTheme="minorHAnsi" w:eastAsiaTheme="minorHAnsi" w:hAnsiTheme="minorHAnsi" w:cstheme="minorBidi"/>
          <w:kern w:val="2"/>
        </w:rPr>
        <w:tab/>
        <w:t>EN ISO 9377-2: 2000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mg/L</w:t>
      </w:r>
      <w:r w:rsidRPr="00384F6F">
        <w:rPr>
          <w:rFonts w:asciiTheme="minorHAnsi" w:eastAsiaTheme="minorHAnsi" w:hAnsiTheme="minorHAnsi" w:cstheme="minorBidi"/>
          <w:kern w:val="2"/>
        </w:rPr>
        <w:tab/>
        <w:t>0.1</w:t>
      </w:r>
      <w:r w:rsidRPr="00384F6F">
        <w:rPr>
          <w:rFonts w:asciiTheme="minorHAnsi" w:eastAsiaTheme="minorHAnsi" w:hAnsiTheme="minorHAnsi" w:cstheme="minorBidi"/>
          <w:kern w:val="2"/>
        </w:rPr>
        <w:tab/>
        <w:t>0.2</w:t>
      </w:r>
    </w:p>
    <w:p w14:paraId="1F22F540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proofErr w:type="spellStart"/>
      <w:r w:rsidRPr="00384F6F">
        <w:rPr>
          <w:rFonts w:asciiTheme="minorHAnsi" w:eastAsiaTheme="minorHAnsi" w:hAnsiTheme="minorHAnsi" w:cstheme="minorBidi"/>
          <w:kern w:val="2"/>
        </w:rPr>
        <w:t>Lahkohlapnl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 xml:space="preserve"> aromatski ogljikovodiki (BTX)ISO 20595: 2018, </w:t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modif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>.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µg/L</w:t>
      </w:r>
      <w:r w:rsidRPr="00384F6F">
        <w:rPr>
          <w:rFonts w:asciiTheme="minorHAnsi" w:eastAsiaTheme="minorHAnsi" w:hAnsiTheme="minorHAnsi" w:cstheme="minorBidi"/>
          <w:kern w:val="2"/>
        </w:rPr>
        <w:tab/>
        <w:t>1</w:t>
      </w:r>
      <w:r w:rsidRPr="00384F6F">
        <w:rPr>
          <w:rFonts w:asciiTheme="minorHAnsi" w:eastAsiaTheme="minorHAnsi" w:hAnsiTheme="minorHAnsi" w:cstheme="minorBidi"/>
          <w:kern w:val="2"/>
        </w:rPr>
        <w:tab/>
        <w:t>2</w:t>
      </w:r>
    </w:p>
    <w:p w14:paraId="1B274E6D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Benzen</w:t>
      </w:r>
      <w:r w:rsidRPr="00384F6F">
        <w:rPr>
          <w:rFonts w:asciiTheme="minorHAnsi" w:eastAsiaTheme="minorHAnsi" w:hAnsiTheme="minorHAnsi" w:cstheme="minorBidi"/>
          <w:kern w:val="2"/>
        </w:rPr>
        <w:tab/>
        <w:t xml:space="preserve">ISO 20595: 2018, </w:t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modff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>.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µg/L</w:t>
      </w:r>
      <w:r w:rsidRPr="00384F6F">
        <w:rPr>
          <w:rFonts w:asciiTheme="minorHAnsi" w:eastAsiaTheme="minorHAnsi" w:hAnsiTheme="minorHAnsi" w:cstheme="minorBidi"/>
          <w:kern w:val="2"/>
        </w:rPr>
        <w:tab/>
        <w:t>1</w:t>
      </w:r>
      <w:r w:rsidRPr="00384F6F">
        <w:rPr>
          <w:rFonts w:asciiTheme="minorHAnsi" w:eastAsiaTheme="minorHAnsi" w:hAnsiTheme="minorHAnsi" w:cstheme="minorBidi"/>
          <w:kern w:val="2"/>
        </w:rPr>
        <w:tab/>
        <w:t>2</w:t>
      </w:r>
    </w:p>
    <w:p w14:paraId="4DF86B96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Toluen</w:t>
      </w:r>
      <w:r w:rsidRPr="00384F6F">
        <w:rPr>
          <w:rFonts w:asciiTheme="minorHAnsi" w:eastAsiaTheme="minorHAnsi" w:hAnsiTheme="minorHAnsi" w:cstheme="minorBidi"/>
          <w:kern w:val="2"/>
        </w:rPr>
        <w:tab/>
        <w:t xml:space="preserve">ISO 20595: 2018, </w:t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modif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>.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µg/L</w:t>
      </w:r>
      <w:r w:rsidRPr="00384F6F">
        <w:rPr>
          <w:rFonts w:asciiTheme="minorHAnsi" w:eastAsiaTheme="minorHAnsi" w:hAnsiTheme="minorHAnsi" w:cstheme="minorBidi"/>
          <w:kern w:val="2"/>
        </w:rPr>
        <w:tab/>
        <w:t>1</w:t>
      </w:r>
      <w:r w:rsidRPr="00384F6F">
        <w:rPr>
          <w:rFonts w:asciiTheme="minorHAnsi" w:eastAsiaTheme="minorHAnsi" w:hAnsiTheme="minorHAnsi" w:cstheme="minorBidi"/>
          <w:kern w:val="2"/>
        </w:rPr>
        <w:tab/>
        <w:t>2</w:t>
      </w:r>
    </w:p>
    <w:p w14:paraId="4E4437FA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Ksileni (vsota -o,-m,-p)</w:t>
      </w:r>
      <w:r w:rsidRPr="00384F6F">
        <w:rPr>
          <w:rFonts w:asciiTheme="minorHAnsi" w:eastAsiaTheme="minorHAnsi" w:hAnsiTheme="minorHAnsi" w:cstheme="minorBidi"/>
          <w:kern w:val="2"/>
        </w:rPr>
        <w:tab/>
        <w:t xml:space="preserve">ISO 20595: 2018, </w:t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modif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>.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µg/L</w:t>
      </w:r>
      <w:r w:rsidRPr="00384F6F">
        <w:rPr>
          <w:rFonts w:asciiTheme="minorHAnsi" w:eastAsiaTheme="minorHAnsi" w:hAnsiTheme="minorHAnsi" w:cstheme="minorBidi"/>
          <w:kern w:val="2"/>
        </w:rPr>
        <w:tab/>
        <w:t>1</w:t>
      </w:r>
      <w:r w:rsidRPr="00384F6F">
        <w:rPr>
          <w:rFonts w:asciiTheme="minorHAnsi" w:eastAsiaTheme="minorHAnsi" w:hAnsiTheme="minorHAnsi" w:cstheme="minorBidi"/>
          <w:kern w:val="2"/>
        </w:rPr>
        <w:tab/>
        <w:t>2</w:t>
      </w:r>
    </w:p>
    <w:p w14:paraId="2A244D89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proofErr w:type="spellStart"/>
      <w:r w:rsidRPr="00384F6F">
        <w:rPr>
          <w:rFonts w:asciiTheme="minorHAnsi" w:eastAsiaTheme="minorHAnsi" w:hAnsiTheme="minorHAnsi" w:cstheme="minorBidi"/>
          <w:kern w:val="2"/>
        </w:rPr>
        <w:t>Etilbenzen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ab/>
        <w:t xml:space="preserve">ISO 20595: 2018, </w:t>
      </w:r>
      <w:proofErr w:type="spellStart"/>
      <w:r w:rsidRPr="00384F6F">
        <w:rPr>
          <w:rFonts w:asciiTheme="minorHAnsi" w:eastAsiaTheme="minorHAnsi" w:hAnsiTheme="minorHAnsi" w:cstheme="minorBidi"/>
          <w:kern w:val="2"/>
        </w:rPr>
        <w:t>modif</w:t>
      </w:r>
      <w:proofErr w:type="spellEnd"/>
      <w:r w:rsidRPr="00384F6F">
        <w:rPr>
          <w:rFonts w:asciiTheme="minorHAnsi" w:eastAsiaTheme="minorHAnsi" w:hAnsiTheme="minorHAnsi" w:cstheme="minorBidi"/>
          <w:kern w:val="2"/>
        </w:rPr>
        <w:t>.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µg/L</w:t>
      </w:r>
      <w:r w:rsidRPr="00384F6F">
        <w:rPr>
          <w:rFonts w:asciiTheme="minorHAnsi" w:eastAsiaTheme="minorHAnsi" w:hAnsiTheme="minorHAnsi" w:cstheme="minorBidi"/>
          <w:kern w:val="2"/>
        </w:rPr>
        <w:tab/>
        <w:t>1</w:t>
      </w:r>
      <w:r w:rsidRPr="00384F6F">
        <w:rPr>
          <w:rFonts w:asciiTheme="minorHAnsi" w:eastAsiaTheme="minorHAnsi" w:hAnsiTheme="minorHAnsi" w:cstheme="minorBidi"/>
          <w:kern w:val="2"/>
        </w:rPr>
        <w:tab/>
        <w:t>2</w:t>
      </w:r>
    </w:p>
    <w:p w14:paraId="4DBF40D5" w14:textId="77777777" w:rsidR="00384F6F" w:rsidRPr="00384F6F" w:rsidRDefault="00384F6F" w:rsidP="00895391">
      <w:pPr>
        <w:suppressAutoHyphens w:val="0"/>
        <w:autoSpaceDN/>
        <w:spacing w:line="259" w:lineRule="auto"/>
        <w:ind w:left="708"/>
        <w:rPr>
          <w:rFonts w:asciiTheme="minorHAnsi" w:eastAsiaTheme="minorHAnsi" w:hAnsiTheme="minorHAnsi" w:cstheme="minorBidi"/>
          <w:kern w:val="2"/>
        </w:rPr>
      </w:pPr>
      <w:r w:rsidRPr="00384F6F">
        <w:rPr>
          <w:rFonts w:asciiTheme="minorHAnsi" w:eastAsiaTheme="minorHAnsi" w:hAnsiTheme="minorHAnsi" w:cstheme="minorBidi"/>
          <w:kern w:val="2"/>
        </w:rPr>
        <w:t>Fenolni indeks</w:t>
      </w:r>
      <w:r w:rsidRPr="00384F6F">
        <w:rPr>
          <w:rFonts w:asciiTheme="minorHAnsi" w:eastAsiaTheme="minorHAnsi" w:hAnsiTheme="minorHAnsi" w:cstheme="minorBidi"/>
          <w:kern w:val="2"/>
        </w:rPr>
        <w:tab/>
        <w:t>ISO 14402, poglavje 4: 1999</w:t>
      </w:r>
      <w:r w:rsidRPr="00384F6F">
        <w:rPr>
          <w:rFonts w:asciiTheme="minorHAnsi" w:eastAsiaTheme="minorHAnsi" w:hAnsiTheme="minorHAnsi" w:cstheme="minorBidi"/>
          <w:kern w:val="2"/>
        </w:rPr>
        <w:tab/>
        <w:t>A</w:t>
      </w:r>
      <w:r w:rsidRPr="00384F6F">
        <w:rPr>
          <w:rFonts w:asciiTheme="minorHAnsi" w:eastAsiaTheme="minorHAnsi" w:hAnsiTheme="minorHAnsi" w:cstheme="minorBidi"/>
          <w:kern w:val="2"/>
        </w:rPr>
        <w:tab/>
        <w:t>µg/L</w:t>
      </w:r>
      <w:r w:rsidRPr="00384F6F">
        <w:rPr>
          <w:rFonts w:asciiTheme="minorHAnsi" w:eastAsiaTheme="minorHAnsi" w:hAnsiTheme="minorHAnsi" w:cstheme="minorBidi"/>
          <w:kern w:val="2"/>
        </w:rPr>
        <w:tab/>
        <w:t>1</w:t>
      </w:r>
      <w:r w:rsidRPr="00384F6F">
        <w:rPr>
          <w:rFonts w:asciiTheme="minorHAnsi" w:eastAsiaTheme="minorHAnsi" w:hAnsiTheme="minorHAnsi" w:cstheme="minorBidi"/>
          <w:kern w:val="2"/>
        </w:rPr>
        <w:tab/>
        <w:t>5</w:t>
      </w:r>
    </w:p>
    <w:p w14:paraId="11377853" w14:textId="77777777" w:rsidR="00D8075B" w:rsidRPr="00D8075B" w:rsidRDefault="00D8075B" w:rsidP="00895391">
      <w:pPr>
        <w:spacing w:line="247" w:lineRule="auto"/>
        <w:ind w:left="708"/>
      </w:pPr>
      <w:proofErr w:type="spellStart"/>
      <w:r w:rsidRPr="00D8075B">
        <w:t>Tenzidi</w:t>
      </w:r>
      <w:proofErr w:type="spellEnd"/>
      <w:r w:rsidRPr="00D8075B">
        <w:t>-anionski</w:t>
      </w:r>
      <w:r w:rsidRPr="00D8075B">
        <w:tab/>
        <w:t>ISO 16265: 2009</w:t>
      </w:r>
      <w:r w:rsidRPr="00D8075B">
        <w:tab/>
        <w:t>A</w:t>
      </w:r>
      <w:r w:rsidRPr="00D8075B">
        <w:tab/>
        <w:t>mg/L</w:t>
      </w:r>
      <w:r w:rsidRPr="00D8075B">
        <w:tab/>
        <w:t>0.01</w:t>
      </w:r>
      <w:r w:rsidRPr="00D8075B">
        <w:tab/>
        <w:t>0.05</w:t>
      </w:r>
    </w:p>
    <w:p w14:paraId="4A242F31" w14:textId="180FC572" w:rsidR="00D8075B" w:rsidRPr="00D8075B" w:rsidRDefault="00D8075B" w:rsidP="00895391">
      <w:pPr>
        <w:spacing w:line="247" w:lineRule="auto"/>
        <w:ind w:left="708"/>
      </w:pPr>
      <w:proofErr w:type="spellStart"/>
      <w:r w:rsidRPr="00D8075B">
        <w:t>Tenzidi-neionski</w:t>
      </w:r>
      <w:proofErr w:type="spellEnd"/>
      <w:r w:rsidRPr="00D8075B">
        <w:tab/>
        <w:t>SIST ISO 7875-2:1996</w:t>
      </w:r>
      <w:r w:rsidRPr="00D8075B">
        <w:tab/>
        <w:t>A</w:t>
      </w:r>
      <w:r w:rsidRPr="00D8075B">
        <w:tab/>
        <w:t>mg/L</w:t>
      </w:r>
      <w:r w:rsidRPr="00D8075B">
        <w:tab/>
        <w:t>0.05</w:t>
      </w:r>
      <w:r w:rsidRPr="00D8075B">
        <w:tab/>
        <w:t>0.1</w:t>
      </w:r>
    </w:p>
    <w:p w14:paraId="70E0DAFD" w14:textId="77777777" w:rsidR="00D8075B" w:rsidRDefault="00D8075B" w:rsidP="00895391">
      <w:pPr>
        <w:spacing w:line="247" w:lineRule="auto"/>
        <w:ind w:left="708"/>
        <w:rPr>
          <w:b/>
          <w:bCs/>
        </w:rPr>
      </w:pPr>
    </w:p>
    <w:p w14:paraId="50F1F7B1" w14:textId="6DE5E45F" w:rsidR="00D8075B" w:rsidRDefault="00D8075B" w:rsidP="00895391">
      <w:pPr>
        <w:spacing w:line="247" w:lineRule="auto"/>
        <w:ind w:left="708"/>
      </w:pPr>
      <w:r>
        <w:rPr>
          <w:b/>
          <w:bCs/>
        </w:rPr>
        <w:t>SEZNAM PRESKUSNIH METOD 6</w:t>
      </w:r>
      <w:r>
        <w:t>:</w:t>
      </w:r>
    </w:p>
    <w:p w14:paraId="291BD9BC" w14:textId="07250029" w:rsidR="002814C9" w:rsidRDefault="00D8075B" w:rsidP="00895391">
      <w:pPr>
        <w:ind w:left="708"/>
      </w:pPr>
      <w:r>
        <w:t>Vzorčenje s</w:t>
      </w:r>
      <w:r w:rsidR="002814C9">
        <w:t xml:space="preserve"> </w:t>
      </w:r>
      <w:r>
        <w:t>č</w:t>
      </w:r>
      <w:r w:rsidR="002814C9">
        <w:t>asovno sorazmerno z meritvijo</w:t>
      </w:r>
      <w:r>
        <w:t xml:space="preserve"> </w:t>
      </w:r>
      <w:r w:rsidR="002814C9">
        <w:t>pretoka IN {do 6h), SIST ISO 5667-10: 2021</w:t>
      </w:r>
      <w:r w:rsidR="002814C9">
        <w:tab/>
      </w:r>
      <w:r w:rsidR="002814C9">
        <w:tab/>
      </w:r>
      <w:r w:rsidR="002814C9">
        <w:tab/>
      </w:r>
    </w:p>
    <w:p w14:paraId="45A7BF91" w14:textId="77777777" w:rsidR="00D8075B" w:rsidRDefault="002814C9" w:rsidP="00895391">
      <w:pPr>
        <w:ind w:left="708"/>
      </w:pPr>
      <w:r>
        <w:t>Terenske meritve</w:t>
      </w:r>
      <w:r w:rsidR="00D8075B">
        <w:t xml:space="preserve"> </w:t>
      </w:r>
    </w:p>
    <w:p w14:paraId="2C7CDCA3" w14:textId="4A01E47F" w:rsidR="002814C9" w:rsidRDefault="002814C9" w:rsidP="00895391">
      <w:pPr>
        <w:ind w:left="708"/>
      </w:pPr>
      <w:r>
        <w:t xml:space="preserve"> Vremenske razmere</w:t>
      </w:r>
    </w:p>
    <w:p w14:paraId="4D291CCD" w14:textId="2F38F475" w:rsidR="002814C9" w:rsidRDefault="002814C9" w:rsidP="00895391">
      <w:pPr>
        <w:ind w:left="708"/>
      </w:pPr>
      <w:r>
        <w:t xml:space="preserve">Vreme pred </w:t>
      </w:r>
      <w:r w:rsidR="00D8075B">
        <w:t>vzorčenjem interna</w:t>
      </w:r>
      <w:r>
        <w:t xml:space="preserve"> metoda</w:t>
      </w:r>
      <w:r>
        <w:tab/>
      </w:r>
      <w:r w:rsidR="00D8075B">
        <w:t xml:space="preserve"> </w:t>
      </w:r>
    </w:p>
    <w:p w14:paraId="3D42B82B" w14:textId="3706F928" w:rsidR="002814C9" w:rsidRDefault="002814C9" w:rsidP="00895391">
      <w:pPr>
        <w:ind w:left="708"/>
      </w:pPr>
      <w:r>
        <w:t xml:space="preserve">Vremenske razmere v </w:t>
      </w:r>
      <w:r w:rsidR="00D8075B">
        <w:t>času</w:t>
      </w:r>
      <w:r>
        <w:t xml:space="preserve"> </w:t>
      </w:r>
      <w:r w:rsidR="00D8075B">
        <w:t>vzorčenja</w:t>
      </w:r>
      <w:r>
        <w:tab/>
      </w:r>
      <w:r w:rsidR="00D8075B">
        <w:t>interna</w:t>
      </w:r>
      <w:r>
        <w:t xml:space="preserve"> metoda</w:t>
      </w:r>
      <w:r>
        <w:tab/>
      </w:r>
      <w:r w:rsidR="00D8075B">
        <w:t xml:space="preserve"> </w:t>
      </w:r>
    </w:p>
    <w:p w14:paraId="43A01F57" w14:textId="77777777" w:rsidR="002814C9" w:rsidRDefault="002814C9" w:rsidP="00895391">
      <w:pPr>
        <w:ind w:left="708"/>
      </w:pPr>
      <w:r>
        <w:t>Meritve na terenu</w:t>
      </w:r>
    </w:p>
    <w:p w14:paraId="3AA7C289" w14:textId="4D846EC4" w:rsidR="002814C9" w:rsidRDefault="00D8075B" w:rsidP="00895391">
      <w:pPr>
        <w:ind w:left="708"/>
      </w:pPr>
      <w:r>
        <w:t>Količina</w:t>
      </w:r>
      <w:r w:rsidR="002814C9">
        <w:t xml:space="preserve"> vode (pretok)</w:t>
      </w:r>
      <w:r w:rsidR="002814C9">
        <w:tab/>
        <w:t>ISO 15769: 2010, modificiran</w:t>
      </w:r>
      <w:r w:rsidR="002814C9">
        <w:tab/>
        <w:t>A</w:t>
      </w:r>
      <w:r w:rsidR="002814C9">
        <w:tab/>
        <w:t>m"3</w:t>
      </w:r>
      <w:r w:rsidR="002814C9">
        <w:tab/>
      </w:r>
      <w:r w:rsidR="002814C9">
        <w:tab/>
      </w:r>
    </w:p>
    <w:p w14:paraId="50DEE1E7" w14:textId="560075AA" w:rsidR="002814C9" w:rsidRDefault="002814C9" w:rsidP="00895391">
      <w:pPr>
        <w:ind w:left="708"/>
      </w:pPr>
      <w:r>
        <w:t>Temperatura zraka</w:t>
      </w:r>
      <w:r>
        <w:tab/>
        <w:t>SIST DIN 38404-4:2000</w:t>
      </w:r>
      <w:r>
        <w:tab/>
      </w:r>
      <w:r>
        <w:tab/>
      </w:r>
    </w:p>
    <w:p w14:paraId="118D367C" w14:textId="2714165A" w:rsidR="002814C9" w:rsidRDefault="002814C9" w:rsidP="00895391">
      <w:pPr>
        <w:ind w:left="708"/>
      </w:pPr>
      <w:r>
        <w:t>Temperatura vode</w:t>
      </w:r>
      <w:r>
        <w:tab/>
        <w:t>SIST DIN 38404-4:2000</w:t>
      </w:r>
      <w:r>
        <w:tab/>
      </w:r>
      <w:r>
        <w:tab/>
      </w:r>
      <w:r>
        <w:tab/>
      </w:r>
    </w:p>
    <w:p w14:paraId="716FE52C" w14:textId="45804B39" w:rsidR="002814C9" w:rsidRDefault="002814C9" w:rsidP="00895391">
      <w:pPr>
        <w:ind w:left="708"/>
      </w:pPr>
      <w:r>
        <w:t>Temperatura vode {min.)</w:t>
      </w:r>
      <w:r>
        <w:tab/>
        <w:t>SIST DIN 38404-4:2000</w:t>
      </w:r>
      <w:r>
        <w:tab/>
        <w:t>A</w:t>
      </w:r>
      <w:r>
        <w:tab/>
      </w:r>
      <w:r>
        <w:tab/>
      </w:r>
      <w:r>
        <w:tab/>
      </w:r>
    </w:p>
    <w:p w14:paraId="6CB7B6AD" w14:textId="77777777" w:rsidR="002814C9" w:rsidRDefault="002814C9" w:rsidP="00895391">
      <w:pPr>
        <w:ind w:left="708"/>
      </w:pPr>
      <w:r>
        <w:t>Temperatura vode {</w:t>
      </w:r>
      <w:proofErr w:type="spellStart"/>
      <w:r>
        <w:t>rnaks</w:t>
      </w:r>
      <w:proofErr w:type="spellEnd"/>
      <w:r>
        <w:t>.)</w:t>
      </w:r>
      <w:r>
        <w:tab/>
        <w:t>SIST DIN 38404-4:2000</w:t>
      </w:r>
      <w:r>
        <w:tab/>
        <w:t>A</w:t>
      </w:r>
      <w:r>
        <w:tab/>
      </w:r>
      <w:r>
        <w:tab/>
      </w:r>
      <w:r>
        <w:tab/>
      </w:r>
    </w:p>
    <w:p w14:paraId="5EE8080D" w14:textId="7A010B4E" w:rsidR="002814C9" w:rsidRDefault="002814C9" w:rsidP="00895391">
      <w:pPr>
        <w:ind w:left="708"/>
      </w:pPr>
      <w:r>
        <w:t>Temperatura vode {</w:t>
      </w:r>
      <w:proofErr w:type="spellStart"/>
      <w:r>
        <w:t>delez</w:t>
      </w:r>
      <w:proofErr w:type="spellEnd"/>
      <w:r>
        <w:t xml:space="preserve"> vrednosti izven </w:t>
      </w:r>
      <w:proofErr w:type="spellStart"/>
      <w:r>
        <w:t>obmocja</w:t>
      </w:r>
      <w:proofErr w:type="spellEnd"/>
      <w:r>
        <w:t xml:space="preserve"> MV)</w:t>
      </w:r>
      <w:r>
        <w:tab/>
      </w:r>
      <w:r>
        <w:tab/>
      </w:r>
      <w:r>
        <w:tab/>
      </w:r>
    </w:p>
    <w:p w14:paraId="0689C8A5" w14:textId="151BA533" w:rsidR="002814C9" w:rsidRDefault="002814C9" w:rsidP="00895391">
      <w:pPr>
        <w:ind w:left="708"/>
      </w:pPr>
      <w:r>
        <w:t>pH</w:t>
      </w:r>
      <w:r>
        <w:tab/>
        <w:t>SIST EN ISO 10523: 2012</w:t>
      </w:r>
      <w:r>
        <w:tab/>
      </w:r>
      <w:r>
        <w:tab/>
      </w:r>
      <w:r>
        <w:tab/>
      </w:r>
      <w:r>
        <w:tab/>
      </w:r>
    </w:p>
    <w:p w14:paraId="6EE32753" w14:textId="77777777" w:rsidR="002814C9" w:rsidRDefault="002814C9" w:rsidP="00895391">
      <w:pPr>
        <w:ind w:left="708"/>
      </w:pPr>
      <w:r>
        <w:t>pH (min.)</w:t>
      </w:r>
      <w:r>
        <w:tab/>
        <w:t>SIST EN ISO 10523: 2012</w:t>
      </w:r>
      <w:r>
        <w:tab/>
        <w:t>A</w:t>
      </w:r>
      <w:r>
        <w:tab/>
      </w:r>
      <w:r>
        <w:tab/>
      </w:r>
      <w:r>
        <w:tab/>
      </w:r>
    </w:p>
    <w:p w14:paraId="1B687CA3" w14:textId="77777777" w:rsidR="002814C9" w:rsidRDefault="002814C9" w:rsidP="00895391">
      <w:pPr>
        <w:ind w:left="708"/>
      </w:pPr>
      <w:r>
        <w:t>pH (</w:t>
      </w:r>
      <w:proofErr w:type="spellStart"/>
      <w:r>
        <w:t>maks</w:t>
      </w:r>
      <w:proofErr w:type="spellEnd"/>
      <w:r>
        <w:t>.)</w:t>
      </w:r>
      <w:r>
        <w:tab/>
        <w:t>SIST EN ISO 10523: 2012</w:t>
      </w:r>
      <w:r>
        <w:tab/>
        <w:t>A</w:t>
      </w:r>
      <w:r>
        <w:tab/>
      </w:r>
      <w:r>
        <w:tab/>
      </w:r>
      <w:r>
        <w:tab/>
      </w:r>
    </w:p>
    <w:p w14:paraId="128238D5" w14:textId="0909D39A" w:rsidR="002814C9" w:rsidRDefault="002814C9" w:rsidP="00895391">
      <w:pPr>
        <w:ind w:left="708"/>
      </w:pPr>
      <w:r>
        <w:t>pH (</w:t>
      </w:r>
      <w:r w:rsidR="00D8075B">
        <w:t>delež</w:t>
      </w:r>
      <w:r>
        <w:t xml:space="preserve"> vrednosti izven </w:t>
      </w:r>
      <w:r w:rsidR="00D8075B">
        <w:t>območja</w:t>
      </w:r>
      <w:r>
        <w:t xml:space="preserve"> MV)</w:t>
      </w:r>
      <w:r>
        <w:tab/>
        <w:t>iz</w:t>
      </w:r>
      <w:r>
        <w:tab/>
      </w:r>
      <w:r>
        <w:tab/>
      </w:r>
    </w:p>
    <w:p w14:paraId="28CAFF06" w14:textId="77777777" w:rsidR="002814C9" w:rsidRDefault="002814C9" w:rsidP="00895391">
      <w:pPr>
        <w:ind w:left="708"/>
      </w:pPr>
      <w:r>
        <w:t>Klor-prosti</w:t>
      </w:r>
      <w:r>
        <w:tab/>
        <w:t>SIST EN ISO 7393-2:2018</w:t>
      </w:r>
      <w:r>
        <w:tab/>
        <w:t>A</w:t>
      </w:r>
      <w:r>
        <w:tab/>
        <w:t>mg/L</w:t>
      </w:r>
      <w:r>
        <w:tab/>
        <w:t>0.04</w:t>
      </w:r>
      <w:r>
        <w:tab/>
        <w:t>0.05</w:t>
      </w:r>
    </w:p>
    <w:p w14:paraId="0EA65323" w14:textId="0E20EB87" w:rsidR="002814C9" w:rsidRDefault="00D8075B" w:rsidP="00895391">
      <w:pPr>
        <w:ind w:left="708"/>
      </w:pPr>
      <w:r>
        <w:t>Senzorične</w:t>
      </w:r>
      <w:r w:rsidR="002814C9">
        <w:t xml:space="preserve"> lastnosti vode</w:t>
      </w:r>
    </w:p>
    <w:p w14:paraId="54FE4BFA" w14:textId="77777777" w:rsidR="002814C9" w:rsidRDefault="002814C9" w:rsidP="00895391">
      <w:pPr>
        <w:ind w:left="708"/>
      </w:pPr>
      <w:r>
        <w:t>Barva</w:t>
      </w:r>
      <w:r>
        <w:tab/>
        <w:t>ONORM M 6620:2012</w:t>
      </w:r>
      <w:r>
        <w:tab/>
        <w:t>A</w:t>
      </w:r>
      <w:r>
        <w:tab/>
      </w:r>
      <w:r>
        <w:tab/>
      </w:r>
    </w:p>
    <w:p w14:paraId="3AB5A7B6" w14:textId="16D6558E" w:rsidR="002814C9" w:rsidRDefault="00D8075B" w:rsidP="00895391">
      <w:pPr>
        <w:ind w:left="708"/>
      </w:pPr>
      <w:r>
        <w:t>intenziteta</w:t>
      </w:r>
      <w:r w:rsidR="002814C9">
        <w:t xml:space="preserve"> barve</w:t>
      </w:r>
      <w:r w:rsidR="002814C9">
        <w:tab/>
        <w:t>ONORM M 6620:2012</w:t>
      </w:r>
      <w:r w:rsidR="002814C9">
        <w:tab/>
        <w:t>A</w:t>
      </w:r>
      <w:r w:rsidR="002814C9">
        <w:tab/>
      </w:r>
      <w:r w:rsidR="002814C9">
        <w:tab/>
      </w:r>
    </w:p>
    <w:p w14:paraId="65EFCE8D" w14:textId="77777777" w:rsidR="002814C9" w:rsidRDefault="002814C9" w:rsidP="00895391">
      <w:pPr>
        <w:ind w:left="708"/>
      </w:pPr>
      <w:r>
        <w:t>Motnost</w:t>
      </w:r>
      <w:r>
        <w:tab/>
        <w:t>ONORM M 6620:2012</w:t>
      </w:r>
      <w:r>
        <w:tab/>
        <w:t>A</w:t>
      </w:r>
      <w:r>
        <w:tab/>
      </w:r>
      <w:r>
        <w:tab/>
      </w:r>
    </w:p>
    <w:p w14:paraId="3BD3E478" w14:textId="77777777" w:rsidR="002814C9" w:rsidRDefault="002814C9" w:rsidP="00895391">
      <w:pPr>
        <w:ind w:left="708"/>
      </w:pPr>
      <w:r>
        <w:t>Usedlina</w:t>
      </w:r>
      <w:r>
        <w:tab/>
        <w:t>ONORM M 6620:2012</w:t>
      </w:r>
      <w:r>
        <w:tab/>
        <w:t>A</w:t>
      </w:r>
      <w:r>
        <w:tab/>
      </w:r>
      <w:r>
        <w:tab/>
      </w:r>
    </w:p>
    <w:p w14:paraId="4AF0A2FD" w14:textId="77777777" w:rsidR="002814C9" w:rsidRDefault="002814C9" w:rsidP="00895391">
      <w:pPr>
        <w:ind w:left="708"/>
      </w:pPr>
      <w:r>
        <w:t>Pena</w:t>
      </w:r>
      <w:r>
        <w:tab/>
        <w:t>ONORM M 6620:2012</w:t>
      </w:r>
      <w:r>
        <w:tab/>
        <w:t>A</w:t>
      </w:r>
      <w:r>
        <w:tab/>
      </w:r>
      <w:r>
        <w:tab/>
      </w:r>
    </w:p>
    <w:p w14:paraId="0CA9A41F" w14:textId="77777777" w:rsidR="002814C9" w:rsidRDefault="002814C9" w:rsidP="00895391">
      <w:pPr>
        <w:ind w:left="708"/>
      </w:pPr>
      <w:r>
        <w:t>Tendenca po nastajanju pene</w:t>
      </w:r>
      <w:r>
        <w:tab/>
        <w:t>ONORM M 6620:2012</w:t>
      </w:r>
      <w:r>
        <w:tab/>
        <w:t>A</w:t>
      </w:r>
      <w:r>
        <w:tab/>
      </w:r>
      <w:r>
        <w:tab/>
      </w:r>
    </w:p>
    <w:p w14:paraId="6309F56D" w14:textId="77777777" w:rsidR="002814C9" w:rsidRDefault="002814C9" w:rsidP="00895391">
      <w:pPr>
        <w:ind w:left="708"/>
      </w:pPr>
      <w:r>
        <w:t>Vonj</w:t>
      </w:r>
      <w:r>
        <w:tab/>
        <w:t>ONORM M 6620:2012</w:t>
      </w:r>
      <w:r>
        <w:tab/>
        <w:t>A</w:t>
      </w:r>
      <w:r>
        <w:tab/>
      </w:r>
      <w:r>
        <w:tab/>
      </w:r>
    </w:p>
    <w:p w14:paraId="10195155" w14:textId="77777777" w:rsidR="002814C9" w:rsidRDefault="002814C9" w:rsidP="00895391">
      <w:pPr>
        <w:ind w:left="708"/>
      </w:pPr>
      <w:proofErr w:type="spellStart"/>
      <w:r>
        <w:t>lntenziteta</w:t>
      </w:r>
      <w:proofErr w:type="spellEnd"/>
      <w:r>
        <w:t xml:space="preserve"> vonja</w:t>
      </w:r>
      <w:r>
        <w:tab/>
        <w:t>ONORM M 6620:2012</w:t>
      </w:r>
      <w:r>
        <w:tab/>
        <w:t>A</w:t>
      </w:r>
      <w:r>
        <w:tab/>
      </w:r>
      <w:r>
        <w:tab/>
      </w:r>
    </w:p>
    <w:p w14:paraId="3651F196" w14:textId="2EBC1A24" w:rsidR="002814C9" w:rsidRDefault="002814C9" w:rsidP="00895391">
      <w:pPr>
        <w:ind w:left="708"/>
      </w:pPr>
      <w:r>
        <w:t>Oljni</w:t>
      </w:r>
      <w:r w:rsidR="00D8075B">
        <w:t xml:space="preserve"> </w:t>
      </w:r>
      <w:r>
        <w:t>film</w:t>
      </w:r>
      <w:r>
        <w:tab/>
        <w:t>ONORM M 6620:2012</w:t>
      </w:r>
      <w:r>
        <w:tab/>
        <w:t>A</w:t>
      </w:r>
      <w:r>
        <w:tab/>
      </w:r>
      <w:r>
        <w:tab/>
      </w:r>
    </w:p>
    <w:p w14:paraId="00ADDAD1" w14:textId="1AE37EC2" w:rsidR="002814C9" w:rsidRDefault="002814C9" w:rsidP="00895391">
      <w:pPr>
        <w:ind w:left="708"/>
      </w:pPr>
      <w:r>
        <w:t xml:space="preserve">Druge organske </w:t>
      </w:r>
      <w:r w:rsidR="00D8075B">
        <w:t>spojine</w:t>
      </w:r>
    </w:p>
    <w:p w14:paraId="28B036CE" w14:textId="085D548F" w:rsidR="002814C9" w:rsidRDefault="002814C9" w:rsidP="00895391">
      <w:pPr>
        <w:ind w:left="708"/>
      </w:pPr>
      <w:r>
        <w:t xml:space="preserve">Vsota anionskih in </w:t>
      </w:r>
      <w:proofErr w:type="spellStart"/>
      <w:r>
        <w:t>neionskih</w:t>
      </w:r>
      <w:proofErr w:type="spellEnd"/>
      <w:r>
        <w:t xml:space="preserve"> </w:t>
      </w:r>
      <w:proofErr w:type="spellStart"/>
      <w:r>
        <w:t>tenzidov</w:t>
      </w:r>
      <w:proofErr w:type="spellEnd"/>
      <w:r>
        <w:tab/>
      </w:r>
      <w:r w:rsidR="00D8075B">
        <w:t xml:space="preserve"> izračun</w:t>
      </w:r>
      <w:r>
        <w:tab/>
      </w:r>
      <w:r>
        <w:tab/>
        <w:t>mg/L</w:t>
      </w:r>
      <w:r>
        <w:tab/>
        <w:t>0.05</w:t>
      </w:r>
      <w:r>
        <w:tab/>
        <w:t>0.1</w:t>
      </w:r>
    </w:p>
    <w:p w14:paraId="0B333D21" w14:textId="1B009AC8" w:rsidR="002814C9" w:rsidRDefault="002814C9" w:rsidP="00895391">
      <w:pPr>
        <w:ind w:left="708"/>
      </w:pPr>
      <w:r>
        <w:t xml:space="preserve">Kemijska </w:t>
      </w:r>
      <w:r w:rsidR="00D8075B">
        <w:t>preskušanja</w:t>
      </w:r>
    </w:p>
    <w:p w14:paraId="47BCD41F" w14:textId="5C1B4AE1" w:rsidR="002814C9" w:rsidRDefault="00D8075B" w:rsidP="00895391">
      <w:pPr>
        <w:ind w:left="708"/>
      </w:pPr>
      <w:r>
        <w:t>Splošni</w:t>
      </w:r>
      <w:r w:rsidR="002814C9">
        <w:t xml:space="preserve"> parametri</w:t>
      </w:r>
    </w:p>
    <w:p w14:paraId="6A47072F" w14:textId="77777777" w:rsidR="00D8075B" w:rsidRDefault="00D8075B" w:rsidP="00895391">
      <w:pPr>
        <w:ind w:left="708"/>
      </w:pPr>
    </w:p>
    <w:p w14:paraId="412D4F0A" w14:textId="70C90162" w:rsidR="002814C9" w:rsidRDefault="002814C9" w:rsidP="00895391">
      <w:pPr>
        <w:ind w:left="708"/>
      </w:pPr>
      <w:r>
        <w:t>Drugi anorganski parametri</w:t>
      </w:r>
    </w:p>
    <w:p w14:paraId="1FFBA072" w14:textId="2C46B1AD" w:rsidR="002814C9" w:rsidRDefault="002814C9" w:rsidP="00895391">
      <w:pPr>
        <w:ind w:left="708"/>
      </w:pPr>
      <w:r>
        <w:t xml:space="preserve">Celotni </w:t>
      </w:r>
      <w:r w:rsidR="00D8075B">
        <w:t>dušik</w:t>
      </w:r>
      <w:r>
        <w:tab/>
        <w:t xml:space="preserve">I EN ISO 11905-1 </w:t>
      </w:r>
      <w:proofErr w:type="spellStart"/>
      <w:r>
        <w:t>modif</w:t>
      </w:r>
      <w:proofErr w:type="spellEnd"/>
      <w:r>
        <w:t>.: 1998</w:t>
      </w:r>
      <w:r>
        <w:tab/>
      </w:r>
      <w:r w:rsidR="00D8075B">
        <w:tab/>
      </w:r>
      <w:r>
        <w:t>A</w:t>
      </w:r>
      <w:r>
        <w:tab/>
        <w:t>mg/L</w:t>
      </w:r>
      <w:r>
        <w:tab/>
        <w:t>0.1</w:t>
      </w:r>
      <w:r>
        <w:tab/>
        <w:t>0.3</w:t>
      </w:r>
    </w:p>
    <w:p w14:paraId="1346E719" w14:textId="29FFEC6B" w:rsidR="002814C9" w:rsidRDefault="002814C9" w:rsidP="00895391">
      <w:pPr>
        <w:ind w:left="708"/>
      </w:pPr>
      <w:r>
        <w:t>Amonij</w:t>
      </w:r>
      <w:r>
        <w:tab/>
      </w:r>
      <w:proofErr w:type="spellStart"/>
      <w:r>
        <w:t>pso</w:t>
      </w:r>
      <w:proofErr w:type="spellEnd"/>
      <w:r>
        <w:t xml:space="preserve"> 7150-1 </w:t>
      </w:r>
      <w:proofErr w:type="spellStart"/>
      <w:r>
        <w:t>modif</w:t>
      </w:r>
      <w:proofErr w:type="spellEnd"/>
      <w:r>
        <w:t>.: 1984</w:t>
      </w:r>
      <w:r>
        <w:tab/>
      </w:r>
      <w:r w:rsidR="00D8075B">
        <w:tab/>
      </w:r>
      <w:r w:rsidR="00D8075B">
        <w:tab/>
      </w:r>
      <w:r>
        <w:t>A</w:t>
      </w:r>
      <w:r>
        <w:tab/>
        <w:t>mg/L</w:t>
      </w:r>
      <w:r>
        <w:tab/>
        <w:t>0.05</w:t>
      </w:r>
      <w:r>
        <w:tab/>
        <w:t>0.2</w:t>
      </w:r>
    </w:p>
    <w:p w14:paraId="221C5E9C" w14:textId="3A0078F1" w:rsidR="002814C9" w:rsidRDefault="002814C9" w:rsidP="00895391">
      <w:pPr>
        <w:ind w:left="708"/>
      </w:pPr>
      <w:r>
        <w:t>Celotni fosfor</w:t>
      </w:r>
      <w:r>
        <w:tab/>
      </w:r>
      <w:proofErr w:type="spellStart"/>
      <w:r>
        <w:t>lSO</w:t>
      </w:r>
      <w:proofErr w:type="spellEnd"/>
      <w:r>
        <w:t xml:space="preserve"> 6878 </w:t>
      </w:r>
      <w:proofErr w:type="spellStart"/>
      <w:r>
        <w:t>modif</w:t>
      </w:r>
      <w:proofErr w:type="spellEnd"/>
      <w:r>
        <w:t>.: 2004</w:t>
      </w:r>
      <w:r>
        <w:tab/>
      </w:r>
      <w:r w:rsidR="00D8075B">
        <w:tab/>
      </w:r>
      <w:r w:rsidR="00D8075B">
        <w:tab/>
      </w:r>
      <w:r>
        <w:t>A</w:t>
      </w:r>
      <w:r>
        <w:tab/>
        <w:t>mg/L</w:t>
      </w:r>
      <w:r>
        <w:tab/>
        <w:t>0.005</w:t>
      </w:r>
      <w:r>
        <w:tab/>
        <w:t>0.010</w:t>
      </w:r>
    </w:p>
    <w:p w14:paraId="356646D0" w14:textId="77777777" w:rsidR="002814C9" w:rsidRDefault="002814C9" w:rsidP="00895391">
      <w:pPr>
        <w:ind w:left="708"/>
      </w:pPr>
      <w:r>
        <w:t>Organske halogene spojine</w:t>
      </w:r>
    </w:p>
    <w:p w14:paraId="2FB75F9F" w14:textId="77777777" w:rsidR="002814C9" w:rsidRDefault="002814C9" w:rsidP="00895391">
      <w:pPr>
        <w:ind w:left="708"/>
      </w:pPr>
      <w:proofErr w:type="spellStart"/>
      <w:r>
        <w:t>Adsorbljivi</w:t>
      </w:r>
      <w:proofErr w:type="spellEnd"/>
      <w:r>
        <w:t xml:space="preserve"> organski halogeni (AOX)</w:t>
      </w:r>
      <w:r>
        <w:tab/>
      </w:r>
      <w:proofErr w:type="spellStart"/>
      <w:r>
        <w:t>pso</w:t>
      </w:r>
      <w:proofErr w:type="spellEnd"/>
      <w:r>
        <w:t xml:space="preserve"> 9562: 2004</w:t>
      </w:r>
      <w:r>
        <w:tab/>
        <w:t>A</w:t>
      </w:r>
      <w:r>
        <w:tab/>
        <w:t>µg/L</w:t>
      </w:r>
      <w:r>
        <w:tab/>
        <w:t>4</w:t>
      </w:r>
      <w:r>
        <w:tab/>
        <w:t>30</w:t>
      </w:r>
    </w:p>
    <w:p w14:paraId="28DC2A3C" w14:textId="77777777" w:rsidR="002814C9" w:rsidRDefault="002814C9" w:rsidP="00895391">
      <w:pPr>
        <w:ind w:left="708"/>
      </w:pPr>
      <w:r>
        <w:t>Druge organske spojine</w:t>
      </w:r>
    </w:p>
    <w:p w14:paraId="0674F029" w14:textId="77777777" w:rsidR="00D8075B" w:rsidRDefault="00D8075B" w:rsidP="00895391">
      <w:pPr>
        <w:ind w:left="708"/>
      </w:pPr>
      <w:r>
        <w:t>Kemijska potreba po kisiku - KPK (K2Cr2O7)</w:t>
      </w:r>
      <w:r>
        <w:tab/>
        <w:t>SIST ISO 15705: 2010</w:t>
      </w:r>
      <w:r>
        <w:tab/>
        <w:t>A</w:t>
      </w:r>
      <w:r>
        <w:tab/>
        <w:t>I mg/L</w:t>
      </w:r>
      <w:r>
        <w:tab/>
        <w:t>3</w:t>
      </w:r>
      <w:r>
        <w:tab/>
        <w:t>5</w:t>
      </w:r>
    </w:p>
    <w:p w14:paraId="4F2E09DE" w14:textId="77777777" w:rsidR="00D8075B" w:rsidRDefault="00D8075B" w:rsidP="00895391">
      <w:pPr>
        <w:ind w:left="708"/>
      </w:pPr>
      <w:r>
        <w:t>Biokemijska potreba po kisiku (BPK5)</w:t>
      </w:r>
      <w:r>
        <w:tab/>
        <w:t>ISO 5815-1: 2019</w:t>
      </w:r>
      <w:r>
        <w:tab/>
        <w:t>A</w:t>
      </w:r>
      <w:r>
        <w:tab/>
        <w:t>mg/L</w:t>
      </w:r>
      <w:r>
        <w:tab/>
        <w:t>0.5</w:t>
      </w:r>
      <w:r>
        <w:tab/>
        <w:t>3.0</w:t>
      </w:r>
    </w:p>
    <w:p w14:paraId="343D7399" w14:textId="70AEB328" w:rsidR="00D8075B" w:rsidRDefault="00D8075B" w:rsidP="00895391">
      <w:pPr>
        <w:ind w:left="708"/>
      </w:pPr>
      <w:proofErr w:type="spellStart"/>
      <w:r>
        <w:t>lndeks</w:t>
      </w:r>
      <w:proofErr w:type="spellEnd"/>
      <w:r>
        <w:t xml:space="preserve"> mineralnih olj</w:t>
      </w:r>
      <w:r>
        <w:tab/>
        <w:t>EN ISO 9377-2: 2000</w:t>
      </w:r>
      <w:r>
        <w:tab/>
      </w:r>
      <w:r>
        <w:tab/>
      </w:r>
      <w:r>
        <w:tab/>
        <w:t>A</w:t>
      </w:r>
      <w:r>
        <w:tab/>
        <w:t>mg/L</w:t>
      </w:r>
      <w:r>
        <w:tab/>
        <w:t>0.1</w:t>
      </w:r>
      <w:r>
        <w:tab/>
        <w:t>0.2</w:t>
      </w:r>
    </w:p>
    <w:p w14:paraId="34888847" w14:textId="3F4EFA7F" w:rsidR="00D8075B" w:rsidRDefault="00D8075B" w:rsidP="00895391">
      <w:pPr>
        <w:ind w:left="708"/>
      </w:pPr>
      <w:proofErr w:type="spellStart"/>
      <w:r>
        <w:t>Tenzidi</w:t>
      </w:r>
      <w:proofErr w:type="spellEnd"/>
      <w:r>
        <w:t>-anionski</w:t>
      </w:r>
      <w:r>
        <w:tab/>
        <w:t>ISO 16265: 2009</w:t>
      </w:r>
      <w:r>
        <w:tab/>
      </w:r>
      <w:r>
        <w:tab/>
      </w:r>
      <w:r>
        <w:tab/>
        <w:t>A</w:t>
      </w:r>
      <w:r>
        <w:tab/>
        <w:t>mg/L</w:t>
      </w:r>
      <w:r>
        <w:tab/>
        <w:t>0.01</w:t>
      </w:r>
      <w:r>
        <w:tab/>
        <w:t>0.05</w:t>
      </w:r>
    </w:p>
    <w:p w14:paraId="214D009D" w14:textId="3C483DE8" w:rsidR="002814C9" w:rsidRDefault="00D8075B" w:rsidP="00895391">
      <w:pPr>
        <w:ind w:left="708"/>
      </w:pPr>
      <w:proofErr w:type="spellStart"/>
      <w:r>
        <w:t>Tenzidi-neionski</w:t>
      </w:r>
      <w:proofErr w:type="spellEnd"/>
      <w:r>
        <w:tab/>
        <w:t>SIST ISO 7875-2:1996</w:t>
      </w:r>
      <w:r>
        <w:tab/>
      </w:r>
      <w:r>
        <w:tab/>
      </w:r>
      <w:r>
        <w:tab/>
        <w:t>A</w:t>
      </w:r>
      <w:r>
        <w:tab/>
        <w:t>mg/L</w:t>
      </w:r>
      <w:r>
        <w:tab/>
        <w:t>0,05</w:t>
      </w:r>
      <w:r>
        <w:tab/>
        <w:t>0.1</w:t>
      </w:r>
    </w:p>
    <w:p w14:paraId="221D3F15" w14:textId="77777777" w:rsidR="002814C9" w:rsidRDefault="002814C9" w:rsidP="00895391">
      <w:pPr>
        <w:ind w:left="708"/>
      </w:pPr>
    </w:p>
    <w:p w14:paraId="5709DD5F" w14:textId="77777777" w:rsidR="002814C9" w:rsidRDefault="002814C9" w:rsidP="00895391">
      <w:pPr>
        <w:ind w:left="708"/>
      </w:pPr>
    </w:p>
    <w:p w14:paraId="307E7010" w14:textId="77777777" w:rsidR="002814C9" w:rsidRDefault="002814C9" w:rsidP="00895391"/>
    <w:p w14:paraId="7D9DD486" w14:textId="77777777" w:rsidR="002814C9" w:rsidRDefault="002814C9" w:rsidP="00895391"/>
    <w:p w14:paraId="2AEF1A28" w14:textId="77777777" w:rsidR="002814C9" w:rsidRDefault="002814C9" w:rsidP="00895391"/>
    <w:p w14:paraId="37434B0F" w14:textId="77777777" w:rsidR="002814C9" w:rsidRDefault="002814C9" w:rsidP="00895391"/>
    <w:sectPr w:rsidR="002814C9" w:rsidSect="00895391">
      <w:headerReference w:type="default" r:id="rId13"/>
      <w:footerReference w:type="default" r:id="rId14"/>
      <w:footerReference w:type="first" r:id="rId15"/>
      <w:pgSz w:w="16840" w:h="11910" w:orient="landscape"/>
      <w:pgMar w:top="992" w:right="1720" w:bottom="283" w:left="280" w:header="1182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17BBD" w14:textId="77777777" w:rsidR="007D5ED1" w:rsidRDefault="007D5ED1" w:rsidP="00D44F29">
      <w:pPr>
        <w:spacing w:after="0" w:line="240" w:lineRule="auto"/>
      </w:pPr>
      <w:r>
        <w:separator/>
      </w:r>
    </w:p>
  </w:endnote>
  <w:endnote w:type="continuationSeparator" w:id="0">
    <w:p w14:paraId="52D1CD3F" w14:textId="77777777" w:rsidR="007D5ED1" w:rsidRDefault="007D5ED1" w:rsidP="00D44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albaum Display Light">
    <w:altName w:val="Times New Roman"/>
    <w:charset w:val="00"/>
    <w:family w:val="roman"/>
    <w:pitch w:val="variable"/>
    <w:sig w:usb0="8000002F" w:usb1="0000000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983D7" w14:textId="77777777" w:rsidR="008D682C" w:rsidRDefault="008D682C">
    <w:pPr>
      <w:pStyle w:val="Noga"/>
      <w:jc w:val="center"/>
    </w:pPr>
  </w:p>
  <w:p w14:paraId="33A38641" w14:textId="000DC976" w:rsidR="008D682C" w:rsidRDefault="008D682C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</w:t>
    </w:r>
    <w:r w:rsidR="00D44F29">
      <w:rPr>
        <w:b/>
        <w:u w:val="single"/>
      </w:rPr>
      <w:t>MV</w:t>
    </w:r>
    <w:r>
      <w:rPr>
        <w:b/>
        <w:u w:val="single"/>
      </w:rPr>
      <w:t>/VH</w:t>
    </w:r>
  </w:p>
  <w:p w14:paraId="23623978" w14:textId="77777777" w:rsidR="008D682C" w:rsidRDefault="008D682C">
    <w:pPr>
      <w:pStyle w:val="Noga"/>
      <w:jc w:val="center"/>
    </w:pPr>
  </w:p>
  <w:p w14:paraId="0A436502" w14:textId="77777777" w:rsidR="008D682C" w:rsidRDefault="008D682C">
    <w:pPr>
      <w:pStyle w:val="Noga"/>
      <w:jc w:val="center"/>
    </w:pPr>
  </w:p>
  <w:p w14:paraId="5686C698" w14:textId="77777777" w:rsidR="008D682C" w:rsidRDefault="008D682C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C2A72" w14:textId="77777777" w:rsidR="008D682C" w:rsidRDefault="008D682C">
    <w:pPr>
      <w:pStyle w:val="Noga"/>
      <w:jc w:val="center"/>
      <w:rPr>
        <w:rFonts w:ascii="Arial" w:hAnsi="Arial"/>
        <w:sz w:val="16"/>
      </w:rPr>
    </w:pPr>
  </w:p>
  <w:p w14:paraId="2CB55392" w14:textId="77777777" w:rsidR="008D682C" w:rsidRDefault="008D682C">
    <w:pPr>
      <w:pStyle w:val="Noga"/>
      <w:jc w:val="center"/>
      <w:rPr>
        <w:rFonts w:ascii="Arial" w:hAnsi="Arial"/>
        <w:sz w:val="16"/>
      </w:rPr>
    </w:pPr>
  </w:p>
  <w:p w14:paraId="4353E121" w14:textId="77777777" w:rsidR="008D682C" w:rsidRDefault="008D682C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4B13E" w14:textId="77777777" w:rsidR="008D682C" w:rsidRDefault="008D682C">
    <w:pPr>
      <w:pStyle w:val="Noga"/>
      <w:jc w:val="center"/>
    </w:pPr>
  </w:p>
  <w:p w14:paraId="3DA065AD" w14:textId="77777777" w:rsidR="008D682C" w:rsidRDefault="008D682C">
    <w:pPr>
      <w:pStyle w:val="Noga"/>
      <w:jc w:val="center"/>
    </w:pPr>
  </w:p>
  <w:p w14:paraId="4D6962A2" w14:textId="77777777" w:rsidR="008D682C" w:rsidRDefault="008D682C">
    <w:pPr>
      <w:pStyle w:val="Noga"/>
      <w:jc w:val="center"/>
    </w:pPr>
  </w:p>
  <w:p w14:paraId="5EF9B0F3" w14:textId="77777777" w:rsidR="008D682C" w:rsidRDefault="008D682C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A0910" w14:textId="77777777" w:rsidR="008D682C" w:rsidRDefault="008D682C">
    <w:pPr>
      <w:pStyle w:val="Noga"/>
      <w:jc w:val="center"/>
      <w:rPr>
        <w:rFonts w:ascii="Arial" w:hAnsi="Arial"/>
        <w:sz w:val="16"/>
      </w:rPr>
    </w:pPr>
  </w:p>
  <w:p w14:paraId="4A0A6EB2" w14:textId="77777777" w:rsidR="008D682C" w:rsidRDefault="008D682C">
    <w:pPr>
      <w:pStyle w:val="Noga"/>
      <w:jc w:val="center"/>
      <w:rPr>
        <w:rFonts w:ascii="Arial" w:hAnsi="Arial"/>
        <w:sz w:val="16"/>
      </w:rPr>
    </w:pPr>
  </w:p>
  <w:p w14:paraId="0D45923C" w14:textId="77777777" w:rsidR="008D682C" w:rsidRDefault="008D682C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E5FA2" w14:textId="77777777" w:rsidR="007D5ED1" w:rsidRDefault="007D5ED1" w:rsidP="00D44F29">
      <w:pPr>
        <w:spacing w:after="0" w:line="240" w:lineRule="auto"/>
      </w:pPr>
      <w:r>
        <w:separator/>
      </w:r>
    </w:p>
  </w:footnote>
  <w:footnote w:type="continuationSeparator" w:id="0">
    <w:p w14:paraId="55200B5A" w14:textId="77777777" w:rsidR="007D5ED1" w:rsidRDefault="007D5ED1" w:rsidP="00D44F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9CF26" w14:textId="6E9253C0" w:rsidR="008D682C" w:rsidRDefault="00384F6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35EC75" wp14:editId="551054C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497622076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8E066C1" w14:textId="77777777" w:rsidR="008D682C" w:rsidRDefault="008D682C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35EC75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08E066C1" w14:textId="77777777" w:rsidR="008D682C" w:rsidRDefault="008D682C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8D682C">
      <w:rPr>
        <w:sz w:val="18"/>
        <w:szCs w:val="18"/>
      </w:rPr>
      <w:t>Naročnik: Splošna bolnišnica Celje</w:t>
    </w:r>
  </w:p>
  <w:p w14:paraId="675CBE7E" w14:textId="77777777" w:rsidR="008D682C" w:rsidRDefault="008D682C">
    <w:pPr>
      <w:pStyle w:val="Noga"/>
      <w:jc w:val="center"/>
      <w:rPr>
        <w:rFonts w:ascii="Arial" w:hAnsi="Arial"/>
        <w:sz w:val="16"/>
      </w:rPr>
    </w:pPr>
  </w:p>
  <w:p w14:paraId="6C04D1DF" w14:textId="77777777" w:rsidR="008D682C" w:rsidRDefault="008D682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2E0A1" w14:textId="77777777" w:rsidR="008D682C" w:rsidRDefault="008D682C">
    <w:pPr>
      <w:pStyle w:val="Noga"/>
      <w:jc w:val="center"/>
      <w:rPr>
        <w:rFonts w:ascii="Arial" w:hAnsi="Arial"/>
        <w:sz w:val="16"/>
      </w:rPr>
    </w:pPr>
  </w:p>
  <w:p w14:paraId="46C04AF8" w14:textId="77777777" w:rsidR="008D682C" w:rsidRDefault="008D682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02E5A"/>
    <w:multiLevelType w:val="multilevel"/>
    <w:tmpl w:val="BABEA8B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4C47077A"/>
    <w:multiLevelType w:val="multilevel"/>
    <w:tmpl w:val="06AA26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F3A703E"/>
    <w:multiLevelType w:val="multilevel"/>
    <w:tmpl w:val="75C0C74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16753290">
    <w:abstractNumId w:val="1"/>
  </w:num>
  <w:num w:numId="2" w16cid:durableId="1779448704">
    <w:abstractNumId w:val="2"/>
  </w:num>
  <w:num w:numId="3" w16cid:durableId="418252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82C"/>
    <w:rsid w:val="000F0157"/>
    <w:rsid w:val="00155A7F"/>
    <w:rsid w:val="0017214A"/>
    <w:rsid w:val="002814C9"/>
    <w:rsid w:val="00283F48"/>
    <w:rsid w:val="002E7620"/>
    <w:rsid w:val="0037134D"/>
    <w:rsid w:val="00384F6F"/>
    <w:rsid w:val="00634606"/>
    <w:rsid w:val="006B7A50"/>
    <w:rsid w:val="006F6A42"/>
    <w:rsid w:val="007D5ED1"/>
    <w:rsid w:val="00895391"/>
    <w:rsid w:val="008D682C"/>
    <w:rsid w:val="00B173F5"/>
    <w:rsid w:val="00B83E11"/>
    <w:rsid w:val="00C921B1"/>
    <w:rsid w:val="00D44F29"/>
    <w:rsid w:val="00D8075B"/>
    <w:rsid w:val="00F9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33D86A"/>
  <w15:chartTrackingRefBased/>
  <w15:docId w15:val="{37655E36-4C5D-4CDA-9BEE-3885F2C46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D682C"/>
    <w:pPr>
      <w:suppressAutoHyphens/>
      <w:autoSpaceDN w:val="0"/>
      <w:spacing w:line="254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8D68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D68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D68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D68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D68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D68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D68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D68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D68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D68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D68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D68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D682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D682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D682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D682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D682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D682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D68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D68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D68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D68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D68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D682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D682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D682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D68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D682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D682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8D68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8D682C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8D68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D682C"/>
    <w:rPr>
      <w:rFonts w:ascii="Aptos" w:eastAsia="Aptos" w:hAnsi="Aptos" w:cs="Times New Roman"/>
      <w:kern w:val="3"/>
    </w:rPr>
  </w:style>
  <w:style w:type="table" w:customStyle="1" w:styleId="TableNormal">
    <w:name w:val="Table Normal"/>
    <w:uiPriority w:val="2"/>
    <w:semiHidden/>
    <w:unhideWhenUsed/>
    <w:qFormat/>
    <w:rsid w:val="002814C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sid w:val="002814C9"/>
    <w:pPr>
      <w:widowControl w:val="0"/>
      <w:suppressAutoHyphens w:val="0"/>
      <w:autoSpaceDE w:val="0"/>
      <w:spacing w:after="0" w:line="240" w:lineRule="auto"/>
    </w:pPr>
    <w:rPr>
      <w:rFonts w:ascii="Arial" w:eastAsia="Arial" w:hAnsi="Arial" w:cs="Arial"/>
      <w:kern w:val="0"/>
      <w:sz w:val="20"/>
      <w:szCs w:val="20"/>
      <w14:ligatures w14:val="none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2814C9"/>
    <w:rPr>
      <w:rFonts w:ascii="Arial" w:eastAsia="Arial" w:hAnsi="Arial" w:cs="Arial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avaden"/>
    <w:uiPriority w:val="1"/>
    <w:qFormat/>
    <w:rsid w:val="002814C9"/>
    <w:pPr>
      <w:widowControl w:val="0"/>
      <w:suppressAutoHyphens w:val="0"/>
      <w:autoSpaceDE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895391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8953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1723</Words>
  <Characters>9825</Characters>
  <Application>Microsoft Office Word</Application>
  <DocSecurity>0</DocSecurity>
  <Lines>81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2026-03-03T06:08:00Z</dcterms:created>
  <dcterms:modified xsi:type="dcterms:W3CDTF">2026-03-03T06:08:00Z</dcterms:modified>
</cp:coreProperties>
</file>